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47D" w:rsidRDefault="00CA7853" w:rsidP="00C0747D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noProof/>
          <w:color w:val="auto"/>
          <w:sz w:val="28"/>
          <w:szCs w:val="28"/>
        </w:rPr>
        <w:drawing>
          <wp:inline distT="0" distB="0" distL="0" distR="0">
            <wp:extent cx="391795" cy="466725"/>
            <wp:effectExtent l="19050" t="0" r="8255" b="0"/>
            <wp:docPr id="2" name="Рисунок 1" descr="kzel-pro-g, ГЕРБ ГОРОДА КИЗЕ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zel-pro-g, ГЕРБ ГОРОДА КИЗЕЛ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280A" w:rsidRDefault="00B9280A" w:rsidP="00C0747D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C0747D" w:rsidRDefault="00C0747D" w:rsidP="00C0747D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ДУМА </w:t>
      </w:r>
      <w:r w:rsidR="007F4264">
        <w:rPr>
          <w:b/>
          <w:bCs/>
          <w:color w:val="auto"/>
          <w:sz w:val="28"/>
          <w:szCs w:val="28"/>
        </w:rPr>
        <w:t>КИЗЕЛОВСКОГО МУНИЦИПАЛЬНОГО ОКРУГА</w:t>
      </w:r>
    </w:p>
    <w:p w:rsidR="00C0747D" w:rsidRDefault="00C0747D" w:rsidP="00C0747D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ВТОРОГО СОЗЫВА</w:t>
      </w:r>
    </w:p>
    <w:p w:rsidR="00C0747D" w:rsidRPr="003040DD" w:rsidRDefault="00C0747D" w:rsidP="00C0747D">
      <w:pPr>
        <w:pStyle w:val="Default"/>
        <w:jc w:val="center"/>
        <w:rPr>
          <w:color w:val="auto"/>
          <w:sz w:val="28"/>
          <w:szCs w:val="28"/>
        </w:rPr>
      </w:pPr>
    </w:p>
    <w:p w:rsidR="00C0747D" w:rsidRPr="00934D17" w:rsidRDefault="00C0747D" w:rsidP="00C0747D">
      <w:pPr>
        <w:pStyle w:val="Default"/>
        <w:jc w:val="center"/>
        <w:rPr>
          <w:color w:val="auto"/>
          <w:sz w:val="28"/>
          <w:szCs w:val="28"/>
        </w:rPr>
      </w:pPr>
      <w:r w:rsidRPr="00934D17">
        <w:rPr>
          <w:color w:val="auto"/>
          <w:sz w:val="28"/>
          <w:szCs w:val="28"/>
        </w:rPr>
        <w:t>РЕШЕНИЕ</w:t>
      </w:r>
    </w:p>
    <w:p w:rsidR="00C0747D" w:rsidRPr="003040DD" w:rsidRDefault="00C0747D" w:rsidP="00C0747D">
      <w:pPr>
        <w:pStyle w:val="Default"/>
        <w:jc w:val="center"/>
        <w:rPr>
          <w:b/>
          <w:color w:val="auto"/>
          <w:sz w:val="28"/>
          <w:szCs w:val="28"/>
        </w:rPr>
      </w:pPr>
    </w:p>
    <w:p w:rsidR="00C0747D" w:rsidRDefault="00810DEA" w:rsidP="00C0747D">
      <w:pPr>
        <w:pStyle w:val="Default"/>
        <w:jc w:val="both"/>
        <w:rPr>
          <w:b/>
          <w:bCs/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>11.12</w:t>
      </w:r>
      <w:r w:rsidR="007F4264">
        <w:rPr>
          <w:color w:val="auto"/>
          <w:sz w:val="28"/>
          <w:szCs w:val="28"/>
        </w:rPr>
        <w:t>.2025</w:t>
      </w:r>
      <w:r w:rsidR="003C308E">
        <w:rPr>
          <w:color w:val="auto"/>
          <w:sz w:val="28"/>
          <w:szCs w:val="28"/>
        </w:rPr>
        <w:t xml:space="preserve">                                                                                                    </w:t>
      </w:r>
      <w:r w:rsidR="00C0747D" w:rsidRPr="003040DD">
        <w:rPr>
          <w:color w:val="auto"/>
          <w:sz w:val="28"/>
          <w:szCs w:val="28"/>
        </w:rPr>
        <w:t>№</w:t>
      </w:r>
      <w:r w:rsidR="00CA7853">
        <w:rPr>
          <w:color w:val="auto"/>
          <w:sz w:val="28"/>
          <w:szCs w:val="28"/>
        </w:rPr>
        <w:t xml:space="preserve"> 167</w:t>
      </w:r>
      <w:r w:rsidR="00C0747D">
        <w:rPr>
          <w:color w:val="auto"/>
          <w:sz w:val="28"/>
          <w:szCs w:val="28"/>
        </w:rPr>
        <w:t xml:space="preserve">  </w:t>
      </w:r>
    </w:p>
    <w:p w:rsidR="00C0747D" w:rsidRDefault="00C0747D" w:rsidP="00C0747D">
      <w:pPr>
        <w:pStyle w:val="Default"/>
        <w:jc w:val="both"/>
        <w:rPr>
          <w:b/>
          <w:bCs/>
          <w:color w:val="FF0000"/>
          <w:sz w:val="28"/>
          <w:szCs w:val="28"/>
        </w:rPr>
      </w:pPr>
    </w:p>
    <w:p w:rsidR="009D02A9" w:rsidRDefault="00C0747D" w:rsidP="00C0747D">
      <w:pPr>
        <w:pStyle w:val="Default"/>
        <w:jc w:val="both"/>
        <w:rPr>
          <w:b/>
          <w:bCs/>
          <w:color w:val="auto"/>
          <w:sz w:val="28"/>
          <w:szCs w:val="28"/>
        </w:rPr>
      </w:pPr>
      <w:r w:rsidRPr="003040DD">
        <w:rPr>
          <w:b/>
          <w:bCs/>
          <w:color w:val="auto"/>
          <w:sz w:val="28"/>
          <w:szCs w:val="28"/>
        </w:rPr>
        <w:t>О</w:t>
      </w:r>
      <w:r w:rsidR="009D02A9">
        <w:rPr>
          <w:b/>
          <w:bCs/>
          <w:color w:val="auto"/>
          <w:sz w:val="28"/>
          <w:szCs w:val="28"/>
        </w:rPr>
        <w:t xml:space="preserve"> награждении </w:t>
      </w:r>
      <w:r w:rsidR="00D2544B">
        <w:rPr>
          <w:b/>
          <w:bCs/>
          <w:color w:val="auto"/>
          <w:sz w:val="28"/>
          <w:szCs w:val="28"/>
        </w:rPr>
        <w:t>Благодарственны</w:t>
      </w:r>
      <w:r>
        <w:rPr>
          <w:b/>
          <w:bCs/>
          <w:color w:val="auto"/>
          <w:sz w:val="28"/>
          <w:szCs w:val="28"/>
        </w:rPr>
        <w:t xml:space="preserve">м </w:t>
      </w:r>
      <w:r w:rsidR="009D02A9">
        <w:rPr>
          <w:b/>
          <w:bCs/>
          <w:color w:val="auto"/>
          <w:sz w:val="28"/>
          <w:szCs w:val="28"/>
        </w:rPr>
        <w:t>письмом</w:t>
      </w:r>
      <w:r>
        <w:rPr>
          <w:b/>
          <w:bCs/>
          <w:color w:val="auto"/>
          <w:sz w:val="28"/>
          <w:szCs w:val="28"/>
        </w:rPr>
        <w:t xml:space="preserve"> </w:t>
      </w:r>
    </w:p>
    <w:p w:rsidR="003374F3" w:rsidRDefault="00C0747D" w:rsidP="00C0747D">
      <w:pPr>
        <w:pStyle w:val="Default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Думы </w:t>
      </w:r>
      <w:proofErr w:type="spellStart"/>
      <w:r w:rsidR="007F4264">
        <w:rPr>
          <w:b/>
          <w:bCs/>
          <w:color w:val="auto"/>
          <w:sz w:val="28"/>
          <w:szCs w:val="28"/>
        </w:rPr>
        <w:t>Кизеловского</w:t>
      </w:r>
      <w:proofErr w:type="spellEnd"/>
      <w:r w:rsidR="007F4264">
        <w:rPr>
          <w:b/>
          <w:bCs/>
          <w:color w:val="auto"/>
          <w:sz w:val="28"/>
          <w:szCs w:val="28"/>
        </w:rPr>
        <w:t xml:space="preserve"> муниципального округа</w:t>
      </w:r>
    </w:p>
    <w:p w:rsidR="00C0747D" w:rsidRPr="003040DD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C0747D" w:rsidRPr="00B61161" w:rsidRDefault="00B61161" w:rsidP="00C90B75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соответствии</w:t>
      </w:r>
      <w:r w:rsidR="00601234">
        <w:rPr>
          <w:color w:val="auto"/>
          <w:sz w:val="28"/>
          <w:szCs w:val="28"/>
        </w:rPr>
        <w:t xml:space="preserve"> с</w:t>
      </w:r>
      <w:r w:rsidR="009D02A9">
        <w:rPr>
          <w:color w:val="auto"/>
          <w:sz w:val="28"/>
          <w:szCs w:val="28"/>
        </w:rPr>
        <w:t xml:space="preserve"> Уставом</w:t>
      </w:r>
      <w:r>
        <w:rPr>
          <w:color w:val="auto"/>
          <w:sz w:val="28"/>
          <w:szCs w:val="28"/>
        </w:rPr>
        <w:t xml:space="preserve"> </w:t>
      </w:r>
      <w:proofErr w:type="spellStart"/>
      <w:r w:rsidR="007F4264">
        <w:rPr>
          <w:color w:val="auto"/>
          <w:sz w:val="28"/>
          <w:szCs w:val="28"/>
        </w:rPr>
        <w:t>Кизеловского</w:t>
      </w:r>
      <w:proofErr w:type="spellEnd"/>
      <w:r w:rsidR="007F4264">
        <w:rPr>
          <w:color w:val="auto"/>
          <w:sz w:val="28"/>
          <w:szCs w:val="28"/>
        </w:rPr>
        <w:t xml:space="preserve"> муниципального округа Пермского края, </w:t>
      </w:r>
      <w:r w:rsidR="009D02A9">
        <w:rPr>
          <w:color w:val="auto"/>
          <w:sz w:val="28"/>
          <w:szCs w:val="28"/>
        </w:rPr>
        <w:t xml:space="preserve"> Положением о Благодарственном письме Думы </w:t>
      </w:r>
      <w:proofErr w:type="spellStart"/>
      <w:r w:rsidR="0010750F">
        <w:rPr>
          <w:color w:val="auto"/>
          <w:sz w:val="28"/>
          <w:szCs w:val="28"/>
        </w:rPr>
        <w:t>Кизеловского</w:t>
      </w:r>
      <w:proofErr w:type="spellEnd"/>
      <w:r w:rsidR="0010750F">
        <w:rPr>
          <w:color w:val="auto"/>
          <w:sz w:val="28"/>
          <w:szCs w:val="28"/>
        </w:rPr>
        <w:t xml:space="preserve"> муниципального округа</w:t>
      </w:r>
      <w:r w:rsidR="009D02A9">
        <w:rPr>
          <w:color w:val="auto"/>
          <w:sz w:val="28"/>
          <w:szCs w:val="28"/>
        </w:rPr>
        <w:t xml:space="preserve">, утвержденным решением Думы городского округа «Город </w:t>
      </w:r>
      <w:proofErr w:type="spellStart"/>
      <w:r w:rsidR="009D02A9">
        <w:rPr>
          <w:color w:val="auto"/>
          <w:sz w:val="28"/>
          <w:szCs w:val="28"/>
        </w:rPr>
        <w:t>Кизел</w:t>
      </w:r>
      <w:proofErr w:type="spellEnd"/>
      <w:r w:rsidR="009D02A9">
        <w:rPr>
          <w:color w:val="auto"/>
          <w:sz w:val="28"/>
          <w:szCs w:val="28"/>
        </w:rPr>
        <w:t>» от 28.11.2023 № 27</w:t>
      </w:r>
      <w:r w:rsidR="0010750F">
        <w:rPr>
          <w:color w:val="auto"/>
          <w:sz w:val="28"/>
          <w:szCs w:val="28"/>
        </w:rPr>
        <w:t xml:space="preserve"> (в ред. от 25.04.2025№ 128)</w:t>
      </w:r>
      <w:r w:rsidR="009D02A9">
        <w:rPr>
          <w:color w:val="auto"/>
          <w:sz w:val="28"/>
          <w:szCs w:val="28"/>
        </w:rPr>
        <w:t>,</w:t>
      </w:r>
      <w:r w:rsidR="00C0747D">
        <w:rPr>
          <w:color w:val="FF0000"/>
          <w:sz w:val="28"/>
          <w:szCs w:val="28"/>
        </w:rPr>
        <w:t xml:space="preserve"> </w:t>
      </w:r>
      <w:r w:rsidR="00C0747D" w:rsidRPr="00B61161">
        <w:rPr>
          <w:color w:val="auto"/>
          <w:sz w:val="28"/>
          <w:szCs w:val="28"/>
        </w:rPr>
        <w:t xml:space="preserve">Дума </w:t>
      </w:r>
      <w:proofErr w:type="spellStart"/>
      <w:r w:rsidR="007F4264">
        <w:rPr>
          <w:color w:val="auto"/>
          <w:sz w:val="28"/>
          <w:szCs w:val="28"/>
        </w:rPr>
        <w:t>Кизеловского</w:t>
      </w:r>
      <w:proofErr w:type="spellEnd"/>
      <w:r w:rsidR="007F4264">
        <w:rPr>
          <w:color w:val="auto"/>
          <w:sz w:val="28"/>
          <w:szCs w:val="28"/>
        </w:rPr>
        <w:t xml:space="preserve"> муниципального округа</w:t>
      </w:r>
      <w:r w:rsidR="00C0747D" w:rsidRPr="00B61161">
        <w:rPr>
          <w:color w:val="auto"/>
          <w:sz w:val="28"/>
          <w:szCs w:val="28"/>
        </w:rPr>
        <w:t xml:space="preserve">  РЕШИЛА: </w:t>
      </w:r>
    </w:p>
    <w:p w:rsidR="00C951B4" w:rsidRDefault="00C0747D" w:rsidP="003C30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308E">
        <w:rPr>
          <w:rFonts w:ascii="Times New Roman" w:hAnsi="Times New Roman" w:cs="Times New Roman"/>
          <w:sz w:val="28"/>
          <w:szCs w:val="28"/>
        </w:rPr>
        <w:t>1.</w:t>
      </w:r>
      <w:r>
        <w:rPr>
          <w:sz w:val="28"/>
          <w:szCs w:val="28"/>
        </w:rPr>
        <w:t> </w:t>
      </w:r>
      <w:proofErr w:type="gramStart"/>
      <w:r w:rsidR="009D02A9" w:rsidRPr="003C308E">
        <w:rPr>
          <w:rFonts w:ascii="Times New Roman" w:hAnsi="Times New Roman" w:cs="Times New Roman"/>
          <w:sz w:val="28"/>
          <w:szCs w:val="28"/>
        </w:rPr>
        <w:t xml:space="preserve">Наградить Благодарственным письмом Думы </w:t>
      </w:r>
      <w:proofErr w:type="spellStart"/>
      <w:r w:rsidR="007F4264">
        <w:rPr>
          <w:rFonts w:ascii="Times New Roman" w:hAnsi="Times New Roman" w:cs="Times New Roman"/>
          <w:sz w:val="28"/>
          <w:szCs w:val="28"/>
        </w:rPr>
        <w:t>Кизеловского</w:t>
      </w:r>
      <w:proofErr w:type="spellEnd"/>
      <w:r w:rsidR="007F4264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5C5C7E">
        <w:rPr>
          <w:rFonts w:ascii="Times New Roman" w:hAnsi="Times New Roman" w:cs="Times New Roman"/>
          <w:sz w:val="28"/>
          <w:szCs w:val="28"/>
        </w:rPr>
        <w:t xml:space="preserve"> </w:t>
      </w:r>
      <w:r w:rsidR="007F4264">
        <w:rPr>
          <w:rFonts w:ascii="Times New Roman" w:hAnsi="Times New Roman" w:cs="Times New Roman"/>
          <w:sz w:val="28"/>
          <w:szCs w:val="28"/>
        </w:rPr>
        <w:t xml:space="preserve"> </w:t>
      </w:r>
      <w:r w:rsidR="00810DEA">
        <w:rPr>
          <w:rFonts w:ascii="Times New Roman" w:hAnsi="Times New Roman" w:cs="Times New Roman"/>
          <w:sz w:val="28"/>
          <w:szCs w:val="28"/>
        </w:rPr>
        <w:t xml:space="preserve">руководителей юнармейского отряда «Солдаты России» муниципального бюджетного общеобразовательного учреждения «Средняя общеобразовательная школа № </w:t>
      </w:r>
      <w:r w:rsidR="007779ED">
        <w:rPr>
          <w:rFonts w:ascii="Times New Roman" w:hAnsi="Times New Roman" w:cs="Times New Roman"/>
          <w:sz w:val="28"/>
          <w:szCs w:val="28"/>
        </w:rPr>
        <w:t>1</w:t>
      </w:r>
      <w:r w:rsidR="00810DEA">
        <w:rPr>
          <w:rFonts w:ascii="Times New Roman" w:hAnsi="Times New Roman" w:cs="Times New Roman"/>
          <w:sz w:val="28"/>
          <w:szCs w:val="28"/>
        </w:rPr>
        <w:t>1»</w:t>
      </w:r>
      <w:r w:rsidR="005C5C7E">
        <w:rPr>
          <w:rFonts w:ascii="Times New Roman" w:hAnsi="Times New Roman" w:cs="Times New Roman"/>
          <w:sz w:val="28"/>
          <w:szCs w:val="28"/>
        </w:rPr>
        <w:t xml:space="preserve"> за существенный</w:t>
      </w:r>
      <w:r w:rsidR="007779ED">
        <w:rPr>
          <w:rFonts w:ascii="Times New Roman" w:hAnsi="Times New Roman" w:cs="Times New Roman"/>
          <w:sz w:val="28"/>
          <w:szCs w:val="28"/>
        </w:rPr>
        <w:t xml:space="preserve"> личный</w:t>
      </w:r>
      <w:r w:rsidR="005C5C7E">
        <w:rPr>
          <w:rFonts w:ascii="Times New Roman" w:hAnsi="Times New Roman" w:cs="Times New Roman"/>
          <w:sz w:val="28"/>
          <w:szCs w:val="28"/>
        </w:rPr>
        <w:t xml:space="preserve"> вклад в военно-патриотическую работу, активную гражданскую позицию и высокие результаты деятельности Всероссийского детско-юношеского военно-патриотического общественного движения «</w:t>
      </w:r>
      <w:proofErr w:type="spellStart"/>
      <w:r w:rsidR="005C5C7E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="005C5C7E">
        <w:rPr>
          <w:rFonts w:ascii="Times New Roman" w:hAnsi="Times New Roman" w:cs="Times New Roman"/>
          <w:sz w:val="28"/>
          <w:szCs w:val="28"/>
        </w:rPr>
        <w:t>» и в связи с проведением мероприятия, посвященному закрытию  года защитника Отечества:</w:t>
      </w:r>
      <w:proofErr w:type="gramEnd"/>
    </w:p>
    <w:p w:rsidR="005C5C7E" w:rsidRDefault="005C5C7E" w:rsidP="003C30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Кощеева Андрея Борисовича;</w:t>
      </w:r>
    </w:p>
    <w:p w:rsidR="005C5C7E" w:rsidRDefault="005C5C7E" w:rsidP="003C30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Поскребышеву Наталью Олеговну. </w:t>
      </w:r>
    </w:p>
    <w:p w:rsidR="00C0747D" w:rsidRDefault="00B61161" w:rsidP="006D00D7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</w:t>
      </w:r>
      <w:r w:rsidR="00C0747D">
        <w:rPr>
          <w:color w:val="auto"/>
          <w:sz w:val="28"/>
          <w:szCs w:val="28"/>
        </w:rPr>
        <w:t>. Решение о</w:t>
      </w:r>
      <w:r w:rsidR="00C0747D" w:rsidRPr="009942C6">
        <w:rPr>
          <w:color w:val="auto"/>
          <w:sz w:val="28"/>
          <w:szCs w:val="28"/>
        </w:rPr>
        <w:t>бнародовать в МБУ «</w:t>
      </w:r>
      <w:proofErr w:type="spellStart"/>
      <w:r w:rsidR="00C0747D" w:rsidRPr="009942C6">
        <w:rPr>
          <w:color w:val="auto"/>
          <w:sz w:val="28"/>
          <w:szCs w:val="28"/>
        </w:rPr>
        <w:t>Кизеловская</w:t>
      </w:r>
      <w:proofErr w:type="spellEnd"/>
      <w:r w:rsidR="00C0747D" w:rsidRPr="009942C6">
        <w:rPr>
          <w:color w:val="auto"/>
          <w:sz w:val="28"/>
          <w:szCs w:val="28"/>
        </w:rPr>
        <w:t xml:space="preserve"> библиотека»</w:t>
      </w:r>
      <w:r>
        <w:rPr>
          <w:color w:val="auto"/>
          <w:sz w:val="28"/>
          <w:szCs w:val="28"/>
        </w:rPr>
        <w:t xml:space="preserve"> и разместить </w:t>
      </w:r>
      <w:r w:rsidRPr="00E736A1">
        <w:rPr>
          <w:sz w:val="28"/>
          <w:szCs w:val="28"/>
        </w:rPr>
        <w:t>на</w:t>
      </w:r>
      <w:r w:rsidR="00EC3BC8">
        <w:rPr>
          <w:sz w:val="28"/>
          <w:szCs w:val="28"/>
        </w:rPr>
        <w:t xml:space="preserve"> официальном сайте </w:t>
      </w:r>
      <w:proofErr w:type="spellStart"/>
      <w:r w:rsidR="00EC3BC8">
        <w:rPr>
          <w:sz w:val="28"/>
          <w:szCs w:val="28"/>
        </w:rPr>
        <w:t>Кизеловского</w:t>
      </w:r>
      <w:proofErr w:type="spellEnd"/>
      <w:r w:rsidR="00EC3BC8">
        <w:rPr>
          <w:sz w:val="28"/>
          <w:szCs w:val="28"/>
        </w:rPr>
        <w:t xml:space="preserve"> муниципального округа </w:t>
      </w:r>
      <w:r w:rsidRPr="00C85E1A">
        <w:rPr>
          <w:sz w:val="28"/>
          <w:szCs w:val="28"/>
        </w:rPr>
        <w:t>в информационно-телек</w:t>
      </w:r>
      <w:r>
        <w:rPr>
          <w:sz w:val="28"/>
          <w:szCs w:val="28"/>
        </w:rPr>
        <w:t>оммуникационной сети «Интернет</w:t>
      </w:r>
      <w:r w:rsidR="00CA7853">
        <w:rPr>
          <w:sz w:val="28"/>
          <w:szCs w:val="28"/>
        </w:rPr>
        <w:t>»</w:t>
      </w:r>
      <w:r w:rsidR="00C0747D" w:rsidRPr="009942C6">
        <w:rPr>
          <w:color w:val="auto"/>
          <w:sz w:val="28"/>
          <w:szCs w:val="28"/>
        </w:rPr>
        <w:t xml:space="preserve">. </w:t>
      </w:r>
    </w:p>
    <w:p w:rsidR="00B61161" w:rsidRDefault="00B61161" w:rsidP="00B61161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</w:t>
      </w:r>
      <w:r w:rsidRPr="009942C6">
        <w:rPr>
          <w:color w:val="auto"/>
          <w:sz w:val="28"/>
          <w:szCs w:val="28"/>
        </w:rPr>
        <w:t>. Настоящее решение вступает в силу</w:t>
      </w:r>
      <w:r w:rsidR="009D02A9">
        <w:rPr>
          <w:color w:val="auto"/>
          <w:sz w:val="28"/>
          <w:szCs w:val="28"/>
        </w:rPr>
        <w:t xml:space="preserve"> со дня его принятия</w:t>
      </w:r>
      <w:r w:rsidRPr="009942C6">
        <w:rPr>
          <w:color w:val="auto"/>
          <w:sz w:val="28"/>
          <w:szCs w:val="28"/>
        </w:rPr>
        <w:t xml:space="preserve">. </w:t>
      </w:r>
    </w:p>
    <w:p w:rsidR="00B61161" w:rsidRPr="004B513D" w:rsidRDefault="00B61161" w:rsidP="00B61161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</w:t>
      </w:r>
      <w:proofErr w:type="gramStart"/>
      <w:r>
        <w:rPr>
          <w:color w:val="auto"/>
          <w:sz w:val="28"/>
          <w:szCs w:val="28"/>
        </w:rPr>
        <w:t>Контроль за</w:t>
      </w:r>
      <w:proofErr w:type="gramEnd"/>
      <w:r>
        <w:rPr>
          <w:color w:val="auto"/>
          <w:sz w:val="28"/>
          <w:szCs w:val="28"/>
        </w:rPr>
        <w:t xml:space="preserve"> исполнением настоящего решения возложить на постоянную комиссию Думы </w:t>
      </w:r>
      <w:proofErr w:type="spellStart"/>
      <w:r w:rsidR="001604A7">
        <w:rPr>
          <w:color w:val="auto"/>
          <w:sz w:val="28"/>
          <w:szCs w:val="28"/>
        </w:rPr>
        <w:t>Кизеловского</w:t>
      </w:r>
      <w:proofErr w:type="spellEnd"/>
      <w:r w:rsidR="001604A7">
        <w:rPr>
          <w:color w:val="auto"/>
          <w:sz w:val="28"/>
          <w:szCs w:val="28"/>
        </w:rPr>
        <w:t xml:space="preserve"> муниципального округа </w:t>
      </w:r>
      <w:r>
        <w:rPr>
          <w:color w:val="auto"/>
          <w:sz w:val="28"/>
          <w:szCs w:val="28"/>
        </w:rPr>
        <w:t xml:space="preserve">по </w:t>
      </w:r>
      <w:r w:rsidR="003C308E">
        <w:rPr>
          <w:color w:val="auto"/>
          <w:sz w:val="28"/>
          <w:szCs w:val="28"/>
        </w:rPr>
        <w:t>социально-экономическому развитию территории</w:t>
      </w:r>
      <w:r w:rsidR="00FA5C4E">
        <w:rPr>
          <w:color w:val="auto"/>
          <w:sz w:val="28"/>
          <w:szCs w:val="28"/>
        </w:rPr>
        <w:t>.</w:t>
      </w:r>
      <w:r w:rsidR="003C308E">
        <w:rPr>
          <w:color w:val="auto"/>
          <w:sz w:val="28"/>
          <w:szCs w:val="28"/>
        </w:rPr>
        <w:t xml:space="preserve"> </w:t>
      </w:r>
    </w:p>
    <w:p w:rsidR="00B61161" w:rsidRPr="009942C6" w:rsidRDefault="00B61161" w:rsidP="00C0747D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C0747D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C0747D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56327F" w:rsidRDefault="0056327F" w:rsidP="00C0747D">
      <w:pPr>
        <w:pStyle w:val="Default"/>
        <w:jc w:val="both"/>
        <w:rPr>
          <w:color w:val="auto"/>
          <w:sz w:val="28"/>
          <w:szCs w:val="28"/>
        </w:rPr>
      </w:pPr>
    </w:p>
    <w:tbl>
      <w:tblPr>
        <w:tblW w:w="0" w:type="auto"/>
        <w:tblInd w:w="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70"/>
      </w:tblGrid>
      <w:tr w:rsidR="004A3590" w:rsidRPr="00B61161" w:rsidTr="005F5DA4">
        <w:trPr>
          <w:trHeight w:val="720"/>
        </w:trPr>
        <w:tc>
          <w:tcPr>
            <w:tcW w:w="9870" w:type="dxa"/>
            <w:tcBorders>
              <w:top w:val="nil"/>
              <w:left w:val="nil"/>
              <w:bottom w:val="nil"/>
              <w:right w:val="nil"/>
            </w:tcBorders>
          </w:tcPr>
          <w:p w:rsidR="004A3590" w:rsidRPr="00B61161" w:rsidRDefault="004A3590" w:rsidP="00B611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1161">
              <w:rPr>
                <w:rFonts w:ascii="Times New Roman" w:hAnsi="Times New Roman" w:cs="Times New Roman"/>
                <w:sz w:val="28"/>
                <w:szCs w:val="28"/>
              </w:rPr>
              <w:t>Председатель Думы</w:t>
            </w:r>
          </w:p>
          <w:p w:rsidR="004A3590" w:rsidRPr="00B61161" w:rsidRDefault="00FA5C4E" w:rsidP="004A35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  <w:r w:rsidR="004A3590" w:rsidRPr="00B6116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4A3590"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  <w:r w:rsidR="004A3590" w:rsidRPr="00B61161">
              <w:rPr>
                <w:rFonts w:ascii="Times New Roman" w:hAnsi="Times New Roman" w:cs="Times New Roman"/>
                <w:sz w:val="28"/>
                <w:szCs w:val="28"/>
              </w:rPr>
              <w:t xml:space="preserve">Р. </w:t>
            </w:r>
            <w:proofErr w:type="spellStart"/>
            <w:r w:rsidR="004A3590" w:rsidRPr="00B61161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</w:p>
        </w:tc>
      </w:tr>
    </w:tbl>
    <w:p w:rsidR="00C0747D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C0747D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C0747D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C0747D" w:rsidRPr="009942C6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C0747D" w:rsidRDefault="00C0747D">
      <w:pPr>
        <w:rPr>
          <w:rFonts w:ascii="Times New Roman" w:hAnsi="Times New Roman" w:cs="Times New Roman"/>
          <w:b/>
          <w:sz w:val="28"/>
          <w:szCs w:val="28"/>
        </w:rPr>
      </w:pPr>
    </w:p>
    <w:p w:rsidR="0056327F" w:rsidRDefault="0056327F">
      <w:pPr>
        <w:rPr>
          <w:rFonts w:ascii="Times New Roman" w:hAnsi="Times New Roman" w:cs="Times New Roman"/>
          <w:b/>
          <w:sz w:val="28"/>
          <w:szCs w:val="28"/>
        </w:rPr>
      </w:pPr>
    </w:p>
    <w:p w:rsidR="00FA5C4E" w:rsidRDefault="00FA5C4E">
      <w:pPr>
        <w:rPr>
          <w:rFonts w:ascii="Times New Roman" w:hAnsi="Times New Roman" w:cs="Times New Roman"/>
          <w:b/>
          <w:sz w:val="28"/>
          <w:szCs w:val="28"/>
        </w:rPr>
      </w:pPr>
    </w:p>
    <w:sectPr w:rsidR="00FA5C4E" w:rsidSect="0077350D">
      <w:headerReference w:type="default" r:id="rId7"/>
      <w:pgSz w:w="11910" w:h="16840"/>
      <w:pgMar w:top="567" w:right="567" w:bottom="567" w:left="1418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1E94" w:rsidRDefault="00F21E94" w:rsidP="003C308E">
      <w:pPr>
        <w:spacing w:after="0" w:line="240" w:lineRule="auto"/>
      </w:pPr>
      <w:r>
        <w:separator/>
      </w:r>
    </w:p>
  </w:endnote>
  <w:endnote w:type="continuationSeparator" w:id="0">
    <w:p w:rsidR="00F21E94" w:rsidRDefault="00F21E94" w:rsidP="003C3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1E94" w:rsidRDefault="00F21E94" w:rsidP="003C308E">
      <w:pPr>
        <w:spacing w:after="0" w:line="240" w:lineRule="auto"/>
      </w:pPr>
      <w:r>
        <w:separator/>
      </w:r>
    </w:p>
  </w:footnote>
  <w:footnote w:type="continuationSeparator" w:id="0">
    <w:p w:rsidR="00F21E94" w:rsidRDefault="00F21E94" w:rsidP="003C3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0D7" w:rsidRDefault="006D00D7" w:rsidP="006D00D7">
    <w:pPr>
      <w:pStyle w:val="a5"/>
      <w:jc w:val="right"/>
      <w:rPr>
        <w:rFonts w:ascii="Times New Roman" w:hAnsi="Times New Roman" w:cs="Times New Roman"/>
        <w:i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701F"/>
    <w:rsid w:val="00030314"/>
    <w:rsid w:val="0010750F"/>
    <w:rsid w:val="001604A7"/>
    <w:rsid w:val="0017308F"/>
    <w:rsid w:val="00180305"/>
    <w:rsid w:val="00190536"/>
    <w:rsid w:val="0027433A"/>
    <w:rsid w:val="002B45B5"/>
    <w:rsid w:val="002E171B"/>
    <w:rsid w:val="003374F3"/>
    <w:rsid w:val="0035250E"/>
    <w:rsid w:val="003C0CEC"/>
    <w:rsid w:val="003C308E"/>
    <w:rsid w:val="004374B5"/>
    <w:rsid w:val="0044788A"/>
    <w:rsid w:val="0046155B"/>
    <w:rsid w:val="00480E8F"/>
    <w:rsid w:val="004A3590"/>
    <w:rsid w:val="00536B00"/>
    <w:rsid w:val="00551F05"/>
    <w:rsid w:val="0056327F"/>
    <w:rsid w:val="005C3452"/>
    <w:rsid w:val="005C5C7E"/>
    <w:rsid w:val="00601234"/>
    <w:rsid w:val="00652B21"/>
    <w:rsid w:val="006A3A7A"/>
    <w:rsid w:val="006B1655"/>
    <w:rsid w:val="006D00D7"/>
    <w:rsid w:val="006D6801"/>
    <w:rsid w:val="00744FF4"/>
    <w:rsid w:val="007779ED"/>
    <w:rsid w:val="007861C5"/>
    <w:rsid w:val="007B79EE"/>
    <w:rsid w:val="007C04E1"/>
    <w:rsid w:val="007F4264"/>
    <w:rsid w:val="008006ED"/>
    <w:rsid w:val="00801488"/>
    <w:rsid w:val="00810DEA"/>
    <w:rsid w:val="0081701F"/>
    <w:rsid w:val="008C0914"/>
    <w:rsid w:val="008D48A0"/>
    <w:rsid w:val="008E4CB2"/>
    <w:rsid w:val="008F3AB0"/>
    <w:rsid w:val="00974E69"/>
    <w:rsid w:val="00997E0E"/>
    <w:rsid w:val="009B3462"/>
    <w:rsid w:val="009D02A9"/>
    <w:rsid w:val="009D748C"/>
    <w:rsid w:val="00A4639F"/>
    <w:rsid w:val="00A9108F"/>
    <w:rsid w:val="00AC458D"/>
    <w:rsid w:val="00B04DD5"/>
    <w:rsid w:val="00B2721B"/>
    <w:rsid w:val="00B32790"/>
    <w:rsid w:val="00B61161"/>
    <w:rsid w:val="00B722B5"/>
    <w:rsid w:val="00B84328"/>
    <w:rsid w:val="00B9280A"/>
    <w:rsid w:val="00BC637E"/>
    <w:rsid w:val="00C0747D"/>
    <w:rsid w:val="00C90B75"/>
    <w:rsid w:val="00C951B4"/>
    <w:rsid w:val="00C95F31"/>
    <w:rsid w:val="00CA7853"/>
    <w:rsid w:val="00CC00BC"/>
    <w:rsid w:val="00D035AC"/>
    <w:rsid w:val="00D15CAD"/>
    <w:rsid w:val="00D2544B"/>
    <w:rsid w:val="00D32C66"/>
    <w:rsid w:val="00D50DBE"/>
    <w:rsid w:val="00D56676"/>
    <w:rsid w:val="00D60492"/>
    <w:rsid w:val="00D93347"/>
    <w:rsid w:val="00DA7F91"/>
    <w:rsid w:val="00E06420"/>
    <w:rsid w:val="00E9173B"/>
    <w:rsid w:val="00EC3BC8"/>
    <w:rsid w:val="00ED11B2"/>
    <w:rsid w:val="00EF3E43"/>
    <w:rsid w:val="00F027DC"/>
    <w:rsid w:val="00F21E94"/>
    <w:rsid w:val="00F47F1B"/>
    <w:rsid w:val="00F500C1"/>
    <w:rsid w:val="00F50B54"/>
    <w:rsid w:val="00F65460"/>
    <w:rsid w:val="00FA5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B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4B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0747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C3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C308E"/>
  </w:style>
  <w:style w:type="paragraph" w:styleId="a7">
    <w:name w:val="footer"/>
    <w:basedOn w:val="a"/>
    <w:link w:val="a8"/>
    <w:uiPriority w:val="99"/>
    <w:semiHidden/>
    <w:unhideWhenUsed/>
    <w:rsid w:val="003C3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C30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2025-12-11T03:21:00Z</cp:lastPrinted>
  <dcterms:created xsi:type="dcterms:W3CDTF">2022-11-25T06:38:00Z</dcterms:created>
  <dcterms:modified xsi:type="dcterms:W3CDTF">2025-12-11T03:21:00Z</dcterms:modified>
</cp:coreProperties>
</file>