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CD" w:rsidRPr="00171D97" w:rsidRDefault="00B422CD" w:rsidP="00B647DD">
      <w:pPr>
        <w:shd w:val="clear" w:color="auto" w:fill="F2F2F2"/>
        <w:spacing w:after="0" w:line="240" w:lineRule="auto"/>
        <w:outlineLvl w:val="1"/>
        <w:rPr>
          <w:rFonts w:ascii="Times New Roman" w:hAnsi="Times New Roman" w:cs="Times New Roman"/>
          <w:b/>
          <w:bCs/>
          <w:sz w:val="32"/>
          <w:szCs w:val="32"/>
          <w:lang w:eastAsia="ru-RU"/>
        </w:rPr>
      </w:pPr>
      <w:r w:rsidRPr="00171D97">
        <w:rPr>
          <w:rFonts w:ascii="Times New Roman" w:hAnsi="Times New Roman" w:cs="Times New Roman"/>
          <w:b/>
          <w:bCs/>
          <w:sz w:val="32"/>
          <w:szCs w:val="32"/>
          <w:u w:val="single"/>
          <w:lang w:eastAsia="ru-RU"/>
        </w:rPr>
        <w:t>Перечень нормативных правовых актов и их отдельных частей, содержащих обязательные требования, соблюдение которых оценивается при проведении мероприятий по муниципальному лесному контролю на территории Кизеловского муниципального округа</w:t>
      </w:r>
    </w:p>
    <w:tbl>
      <w:tblPr>
        <w:tblW w:w="12600" w:type="dxa"/>
        <w:tblInd w:w="2" w:type="dxa"/>
        <w:tblCellMar>
          <w:left w:w="0" w:type="dxa"/>
          <w:right w:w="0" w:type="dxa"/>
        </w:tblCellMar>
        <w:tblLook w:val="00A0"/>
      </w:tblPr>
      <w:tblGrid>
        <w:gridCol w:w="486"/>
        <w:gridCol w:w="5804"/>
        <w:gridCol w:w="4903"/>
        <w:gridCol w:w="1485"/>
      </w:tblGrid>
      <w:tr w:rsidR="00B422CD" w:rsidRPr="009B065C">
        <w:tc>
          <w:tcPr>
            <w:tcW w:w="5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after="0" w:line="240" w:lineRule="auto"/>
              <w:rPr>
                <w:rFonts w:ascii="Times New Roman" w:hAnsi="Times New Roman" w:cs="Times New Roman"/>
                <w:sz w:val="20"/>
                <w:szCs w:val="20"/>
                <w:lang w:eastAsia="ru-RU"/>
              </w:rPr>
            </w:pPr>
            <w:r w:rsidRPr="00B647DD">
              <w:rPr>
                <w:rFonts w:ascii="Times New Roman" w:hAnsi="Times New Roman" w:cs="Times New Roman"/>
                <w:sz w:val="20"/>
                <w:szCs w:val="20"/>
                <w:lang w:eastAsia="ru-RU"/>
              </w:rPr>
              <w:t>№ п/п</w:t>
            </w:r>
          </w:p>
        </w:tc>
        <w:tc>
          <w:tcPr>
            <w:tcW w:w="39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before="240" w:after="240" w:line="240" w:lineRule="auto"/>
              <w:jc w:val="center"/>
              <w:rPr>
                <w:rFonts w:ascii="Times New Roman" w:hAnsi="Times New Roman" w:cs="Times New Roman"/>
                <w:sz w:val="20"/>
                <w:szCs w:val="20"/>
                <w:lang w:eastAsia="ru-RU"/>
              </w:rPr>
            </w:pPr>
            <w:r w:rsidRPr="00B647DD">
              <w:rPr>
                <w:rFonts w:ascii="Times New Roman" w:hAnsi="Times New Roman" w:cs="Times New Roman"/>
                <w:sz w:val="20"/>
                <w:szCs w:val="20"/>
                <w:lang w:eastAsia="ru-RU"/>
              </w:rPr>
              <w:t>Наименование и реквизиты акта</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before="240" w:after="240" w:line="240" w:lineRule="auto"/>
              <w:jc w:val="center"/>
              <w:rPr>
                <w:rFonts w:ascii="Times New Roman" w:hAnsi="Times New Roman" w:cs="Times New Roman"/>
                <w:sz w:val="20"/>
                <w:szCs w:val="20"/>
                <w:lang w:eastAsia="ru-RU"/>
              </w:rPr>
            </w:pPr>
            <w:r w:rsidRPr="00B647DD">
              <w:rPr>
                <w:rFonts w:ascii="Times New Roman" w:hAnsi="Times New Roman" w:cs="Times New Roman"/>
                <w:sz w:val="20"/>
                <w:szCs w:val="20"/>
                <w:lang w:eastAsia="ru-RU"/>
              </w:rPr>
              <w:t>Краткое описание круга лиц и (или) перечня объектов, в отношении которых устанавливаются обязательные требования</w:t>
            </w:r>
          </w:p>
        </w:tc>
        <w:tc>
          <w:tcPr>
            <w:tcW w:w="280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before="240" w:after="240" w:line="240" w:lineRule="auto"/>
              <w:jc w:val="center"/>
              <w:rPr>
                <w:rFonts w:ascii="Times New Roman" w:hAnsi="Times New Roman" w:cs="Times New Roman"/>
                <w:sz w:val="20"/>
                <w:szCs w:val="20"/>
                <w:lang w:eastAsia="ru-RU"/>
              </w:rPr>
            </w:pPr>
            <w:r w:rsidRPr="00B647DD">
              <w:rPr>
                <w:rFonts w:ascii="Times New Roman" w:hAnsi="Times New Roman" w:cs="Times New Roman"/>
                <w:sz w:val="20"/>
                <w:szCs w:val="20"/>
                <w:lang w:eastAsia="ru-RU"/>
              </w:rPr>
              <w:t>Указание на структурные единицы акта, соблюдение которых оценивается при проведении мероприятий по контролю</w:t>
            </w:r>
          </w:p>
        </w:tc>
      </w:tr>
      <w:tr w:rsidR="00B422CD" w:rsidRPr="009B065C">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before="240" w:after="24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1</w:t>
            </w:r>
          </w:p>
        </w:tc>
        <w:tc>
          <w:tcPr>
            <w:tcW w:w="3937" w:type="dxa"/>
            <w:tcBorders>
              <w:top w:val="nil"/>
              <w:left w:val="nil"/>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before="240"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Лесной кодекс Российской Федерации от 04.12.2006 № 200-ФЗ</w:t>
            </w:r>
          </w:p>
          <w:p w:rsidR="00B422CD" w:rsidRPr="00B647DD" w:rsidRDefault="00B422CD" w:rsidP="00B647DD">
            <w:pPr>
              <w:spacing w:after="0" w:line="240" w:lineRule="auto"/>
              <w:rPr>
                <w:rFonts w:ascii="Times New Roman" w:hAnsi="Times New Roman" w:cs="Times New Roman"/>
                <w:sz w:val="20"/>
                <w:szCs w:val="20"/>
                <w:lang w:eastAsia="ru-RU"/>
              </w:rPr>
            </w:pPr>
            <w:r w:rsidRPr="00B647DD">
              <w:rPr>
                <w:rFonts w:ascii="Times New Roman" w:hAnsi="Times New Roman" w:cs="Times New Roman"/>
                <w:sz w:val="20"/>
                <w:szCs w:val="20"/>
                <w:lang w:eastAsia="ru-RU"/>
              </w:rPr>
              <w:t> </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before="240"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Юридические лица,</w:t>
            </w:r>
          </w:p>
          <w:p w:rsidR="00B422CD" w:rsidRPr="00B647DD" w:rsidRDefault="00B422CD" w:rsidP="00B647DD">
            <w:pPr>
              <w:spacing w:before="240"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индивидуальные предприниматели, граждане</w:t>
            </w:r>
          </w:p>
          <w:p w:rsidR="00B422CD" w:rsidRPr="00B647DD" w:rsidRDefault="00B422CD" w:rsidP="00B647DD">
            <w:pPr>
              <w:spacing w:after="0" w:line="240" w:lineRule="auto"/>
              <w:rPr>
                <w:rFonts w:ascii="Times New Roman" w:hAnsi="Times New Roman" w:cs="Times New Roman"/>
                <w:sz w:val="20"/>
                <w:szCs w:val="20"/>
                <w:lang w:eastAsia="ru-RU"/>
              </w:rPr>
            </w:pPr>
            <w:r w:rsidRPr="00B647DD">
              <w:rPr>
                <w:rFonts w:ascii="Times New Roman" w:hAnsi="Times New Roman" w:cs="Times New Roman"/>
                <w:sz w:val="20"/>
                <w:szCs w:val="20"/>
                <w:lang w:eastAsia="ru-RU"/>
              </w:rPr>
              <w:t> </w:t>
            </w:r>
          </w:p>
        </w:tc>
        <w:tc>
          <w:tcPr>
            <w:tcW w:w="2807" w:type="dxa"/>
            <w:tcBorders>
              <w:top w:val="nil"/>
              <w:left w:val="nil"/>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before="240"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Части 1, 2, 5 статьи 60.12</w:t>
            </w:r>
          </w:p>
          <w:p w:rsidR="00B422CD" w:rsidRPr="00B647DD" w:rsidRDefault="00B422CD" w:rsidP="00B647DD">
            <w:pPr>
              <w:spacing w:after="0" w:line="240" w:lineRule="auto"/>
              <w:rPr>
                <w:rFonts w:ascii="Times New Roman" w:hAnsi="Times New Roman" w:cs="Times New Roman"/>
                <w:sz w:val="20"/>
                <w:szCs w:val="20"/>
                <w:lang w:eastAsia="ru-RU"/>
              </w:rPr>
            </w:pPr>
            <w:r w:rsidRPr="00B647DD">
              <w:rPr>
                <w:rFonts w:ascii="Times New Roman" w:hAnsi="Times New Roman" w:cs="Times New Roman"/>
                <w:sz w:val="20"/>
                <w:szCs w:val="20"/>
                <w:lang w:eastAsia="ru-RU"/>
              </w:rPr>
              <w:t> </w:t>
            </w:r>
          </w:p>
        </w:tc>
      </w:tr>
      <w:tr w:rsidR="00B422CD" w:rsidRPr="009B065C">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2</w:t>
            </w:r>
          </w:p>
        </w:tc>
        <w:tc>
          <w:tcPr>
            <w:tcW w:w="3937" w:type="dxa"/>
            <w:tcBorders>
              <w:top w:val="nil"/>
              <w:left w:val="nil"/>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before="240"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Федеральный закон от 10</w:t>
            </w:r>
            <w:r w:rsidRPr="00B647DD">
              <w:rPr>
                <w:rFonts w:ascii="Times New Roman" w:hAnsi="Times New Roman" w:cs="Times New Roman"/>
                <w:i/>
                <w:iCs/>
                <w:sz w:val="24"/>
                <w:szCs w:val="24"/>
                <w:lang w:eastAsia="ru-RU"/>
              </w:rPr>
              <w:t>.</w:t>
            </w:r>
            <w:r w:rsidRPr="00B647DD">
              <w:rPr>
                <w:rFonts w:ascii="Times New Roman" w:hAnsi="Times New Roman" w:cs="Times New Roman"/>
                <w:sz w:val="24"/>
                <w:szCs w:val="24"/>
                <w:lang w:eastAsia="ru-RU"/>
              </w:rPr>
              <w:t>01.2002 № 7</w:t>
            </w:r>
            <w:r w:rsidRPr="00B647DD">
              <w:rPr>
                <w:rFonts w:ascii="Times New Roman" w:hAnsi="Times New Roman" w:cs="Times New Roman"/>
                <w:i/>
                <w:iCs/>
                <w:sz w:val="24"/>
                <w:szCs w:val="24"/>
                <w:lang w:eastAsia="ru-RU"/>
              </w:rPr>
              <w:t>-</w:t>
            </w:r>
            <w:r w:rsidRPr="00B647DD">
              <w:rPr>
                <w:rFonts w:ascii="Times New Roman" w:hAnsi="Times New Roman" w:cs="Times New Roman"/>
                <w:sz w:val="24"/>
                <w:szCs w:val="24"/>
                <w:lang w:eastAsia="ru-RU"/>
              </w:rPr>
              <w:t>ФЗ "Об охране окружающей среды"</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before="240"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Юридические лица,</w:t>
            </w:r>
          </w:p>
          <w:p w:rsidR="00B422CD" w:rsidRPr="00B647DD" w:rsidRDefault="00B422CD" w:rsidP="00B647DD">
            <w:pPr>
              <w:spacing w:before="240"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индивидуальные предприниматели, граждане</w:t>
            </w:r>
          </w:p>
        </w:tc>
        <w:tc>
          <w:tcPr>
            <w:tcW w:w="2807" w:type="dxa"/>
            <w:tcBorders>
              <w:top w:val="nil"/>
              <w:left w:val="nil"/>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Статья 61</w:t>
            </w:r>
          </w:p>
        </w:tc>
      </w:tr>
      <w:tr w:rsidR="00B422CD" w:rsidRPr="009B065C">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3</w:t>
            </w:r>
          </w:p>
        </w:tc>
        <w:tc>
          <w:tcPr>
            <w:tcW w:w="3937" w:type="dxa"/>
            <w:tcBorders>
              <w:top w:val="nil"/>
              <w:left w:val="nil"/>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before="240"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Кодекс Российской Федерации от 30.12.2001 № 195-ФЗ "Об административных правонарушениях"</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before="240"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Юридические лица,</w:t>
            </w:r>
          </w:p>
          <w:p w:rsidR="00B422CD" w:rsidRPr="00B647DD" w:rsidRDefault="00B422CD" w:rsidP="00B647DD">
            <w:pPr>
              <w:spacing w:before="240"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индивидуальные предприниматели, граждане</w:t>
            </w:r>
          </w:p>
        </w:tc>
        <w:tc>
          <w:tcPr>
            <w:tcW w:w="2807" w:type="dxa"/>
            <w:tcBorders>
              <w:top w:val="nil"/>
              <w:left w:val="nil"/>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before="240"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Статьи 7.9, 7.10, 8.12, часть 4 статьи 8.25, статьи 8.27, 8.28, 8.30, 8.31, 8.32, часть 1 статьи 19.4, статья 19.4.1, часть 1 статьи 19.5</w:t>
            </w:r>
          </w:p>
        </w:tc>
      </w:tr>
      <w:tr w:rsidR="00B422CD" w:rsidRPr="009B065C">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4</w:t>
            </w:r>
          </w:p>
        </w:tc>
        <w:tc>
          <w:tcPr>
            <w:tcW w:w="3937" w:type="dxa"/>
            <w:tcBorders>
              <w:top w:val="nil"/>
              <w:left w:val="nil"/>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before="240"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Постановление Правительства Российской Федерации от 07.10.2020 № 1614 "Об утверждении Правил пожарной безопасности в лесах"</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before="240"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Юридические лица,</w:t>
            </w:r>
          </w:p>
          <w:p w:rsidR="00B422CD" w:rsidRPr="00B647DD" w:rsidRDefault="00B422CD" w:rsidP="00B647DD">
            <w:pPr>
              <w:spacing w:before="240"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индивидуальные предприниматели, граждане</w:t>
            </w:r>
          </w:p>
        </w:tc>
        <w:tc>
          <w:tcPr>
            <w:tcW w:w="2807" w:type="dxa"/>
            <w:tcBorders>
              <w:top w:val="nil"/>
              <w:left w:val="nil"/>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В полном объеме</w:t>
            </w:r>
          </w:p>
        </w:tc>
      </w:tr>
      <w:tr w:rsidR="00B422CD" w:rsidRPr="009B065C">
        <w:tc>
          <w:tcPr>
            <w:tcW w:w="594" w:type="dxa"/>
            <w:tcBorders>
              <w:top w:val="nil"/>
              <w:left w:val="single" w:sz="8" w:space="0" w:color="auto"/>
              <w:bottom w:val="nil"/>
              <w:right w:val="single" w:sz="8" w:space="0" w:color="auto"/>
            </w:tcBorders>
            <w:tcMar>
              <w:top w:w="0" w:type="dxa"/>
              <w:left w:w="108" w:type="dxa"/>
              <w:bottom w:w="0" w:type="dxa"/>
              <w:right w:w="108" w:type="dxa"/>
            </w:tcMar>
          </w:tcPr>
          <w:p w:rsidR="00B422CD" w:rsidRPr="00B647DD" w:rsidRDefault="00B422CD" w:rsidP="00B647DD">
            <w:pPr>
              <w:spacing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5</w:t>
            </w:r>
          </w:p>
        </w:tc>
        <w:tc>
          <w:tcPr>
            <w:tcW w:w="3937" w:type="dxa"/>
            <w:tcBorders>
              <w:top w:val="nil"/>
              <w:left w:val="nil"/>
              <w:bottom w:val="nil"/>
              <w:right w:val="single" w:sz="8" w:space="0" w:color="auto"/>
            </w:tcBorders>
            <w:tcMar>
              <w:top w:w="0" w:type="dxa"/>
              <w:left w:w="108" w:type="dxa"/>
              <w:bottom w:w="0" w:type="dxa"/>
              <w:right w:w="108" w:type="dxa"/>
            </w:tcMar>
          </w:tcPr>
          <w:p w:rsidR="00B422CD" w:rsidRPr="00B647DD" w:rsidRDefault="00B422CD" w:rsidP="00B647DD">
            <w:pPr>
              <w:spacing w:before="240"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Постановление Правительства Российской Федерации "Об утверждении Правил санитарной безопасности в лесах"</w:t>
            </w:r>
          </w:p>
        </w:tc>
        <w:tc>
          <w:tcPr>
            <w:tcW w:w="2552" w:type="dxa"/>
            <w:tcBorders>
              <w:top w:val="nil"/>
              <w:left w:val="nil"/>
              <w:bottom w:val="nil"/>
              <w:right w:val="single" w:sz="8" w:space="0" w:color="auto"/>
            </w:tcBorders>
            <w:tcMar>
              <w:top w:w="0" w:type="dxa"/>
              <w:left w:w="108" w:type="dxa"/>
              <w:bottom w:w="0" w:type="dxa"/>
              <w:right w:w="108" w:type="dxa"/>
            </w:tcMar>
          </w:tcPr>
          <w:p w:rsidR="00B422CD" w:rsidRPr="00B647DD" w:rsidRDefault="00B422CD" w:rsidP="00B647DD">
            <w:pPr>
              <w:spacing w:before="240"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Юридические лица,</w:t>
            </w:r>
          </w:p>
          <w:p w:rsidR="00B422CD" w:rsidRPr="00B647DD" w:rsidRDefault="00B422CD" w:rsidP="00B647DD">
            <w:pPr>
              <w:spacing w:before="240" w:after="0" w:line="240" w:lineRule="auto"/>
              <w:rPr>
                <w:rFonts w:ascii="Times New Roman" w:hAnsi="Times New Roman" w:cs="Times New Roman"/>
                <w:sz w:val="20"/>
                <w:szCs w:val="20"/>
                <w:lang w:eastAsia="ru-RU"/>
              </w:rPr>
            </w:pPr>
            <w:r w:rsidRPr="00B647DD">
              <w:rPr>
                <w:rFonts w:ascii="Times New Roman" w:hAnsi="Times New Roman" w:cs="Times New Roman"/>
                <w:sz w:val="24"/>
                <w:szCs w:val="24"/>
                <w:lang w:eastAsia="ru-RU"/>
              </w:rPr>
              <w:t>индивидуальные предприниматели, граждане</w:t>
            </w:r>
          </w:p>
        </w:tc>
        <w:tc>
          <w:tcPr>
            <w:tcW w:w="2807" w:type="dxa"/>
            <w:tcBorders>
              <w:top w:val="nil"/>
              <w:left w:val="nil"/>
              <w:bottom w:val="nil"/>
              <w:right w:val="single" w:sz="8" w:space="0" w:color="auto"/>
            </w:tcBorders>
            <w:tcMar>
              <w:top w:w="0" w:type="dxa"/>
              <w:left w:w="108" w:type="dxa"/>
              <w:bottom w:w="0" w:type="dxa"/>
              <w:right w:w="108" w:type="dxa"/>
            </w:tcMar>
          </w:tcPr>
          <w:p w:rsidR="00B422CD" w:rsidRPr="00B647DD" w:rsidRDefault="00B422CD" w:rsidP="00B647DD">
            <w:pPr>
              <w:spacing w:after="0" w:line="240" w:lineRule="auto"/>
              <w:rPr>
                <w:rFonts w:ascii="Times New Roman" w:hAnsi="Times New Roman" w:cs="Times New Roman"/>
                <w:sz w:val="20"/>
                <w:szCs w:val="20"/>
                <w:lang w:eastAsia="ru-RU"/>
              </w:rPr>
            </w:pPr>
            <w:r w:rsidRPr="00B647DD">
              <w:rPr>
                <w:rFonts w:ascii="Times New Roman" w:hAnsi="Times New Roman" w:cs="Times New Roman"/>
                <w:color w:val="333333"/>
                <w:sz w:val="24"/>
                <w:szCs w:val="24"/>
                <w:lang w:eastAsia="ru-RU"/>
              </w:rPr>
              <w:t>Пункты 21- 44</w:t>
            </w:r>
          </w:p>
        </w:tc>
      </w:tr>
      <w:tr w:rsidR="00B422CD" w:rsidRPr="009B065C">
        <w:tc>
          <w:tcPr>
            <w:tcW w:w="59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after="0" w:line="240" w:lineRule="auto"/>
              <w:rPr>
                <w:rFonts w:ascii="Times New Roman" w:hAnsi="Times New Roman" w:cs="Times New Roman"/>
                <w:sz w:val="24"/>
                <w:szCs w:val="24"/>
                <w:lang w:eastAsia="ru-RU"/>
              </w:rPr>
            </w:pPr>
          </w:p>
        </w:tc>
        <w:tc>
          <w:tcPr>
            <w:tcW w:w="3937" w:type="dxa"/>
            <w:tcBorders>
              <w:top w:val="nil"/>
              <w:left w:val="nil"/>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before="240" w:after="0" w:line="240" w:lineRule="auto"/>
              <w:rPr>
                <w:rFonts w:ascii="Times New Roman" w:hAnsi="Times New Roman" w:cs="Times New Roman"/>
                <w:sz w:val="24"/>
                <w:szCs w:val="24"/>
                <w:lang w:eastAsia="ru-RU"/>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before="240" w:after="0" w:line="240" w:lineRule="auto"/>
              <w:rPr>
                <w:rFonts w:ascii="Times New Roman" w:hAnsi="Times New Roman" w:cs="Times New Roman"/>
                <w:sz w:val="24"/>
                <w:szCs w:val="24"/>
                <w:lang w:eastAsia="ru-RU"/>
              </w:rPr>
            </w:pPr>
          </w:p>
        </w:tc>
        <w:tc>
          <w:tcPr>
            <w:tcW w:w="2807" w:type="dxa"/>
            <w:tcBorders>
              <w:top w:val="nil"/>
              <w:left w:val="nil"/>
              <w:bottom w:val="single" w:sz="8" w:space="0" w:color="auto"/>
              <w:right w:val="single" w:sz="8" w:space="0" w:color="auto"/>
            </w:tcBorders>
            <w:tcMar>
              <w:top w:w="0" w:type="dxa"/>
              <w:left w:w="108" w:type="dxa"/>
              <w:bottom w:w="0" w:type="dxa"/>
              <w:right w:w="108" w:type="dxa"/>
            </w:tcMar>
          </w:tcPr>
          <w:p w:rsidR="00B422CD" w:rsidRPr="00B647DD" w:rsidRDefault="00B422CD" w:rsidP="00B647DD">
            <w:pPr>
              <w:spacing w:after="0" w:line="240" w:lineRule="auto"/>
              <w:rPr>
                <w:rFonts w:ascii="Times New Roman" w:hAnsi="Times New Roman" w:cs="Times New Roman"/>
                <w:color w:val="333333"/>
                <w:sz w:val="24"/>
                <w:szCs w:val="24"/>
                <w:lang w:eastAsia="ru-RU"/>
              </w:rPr>
            </w:pPr>
          </w:p>
        </w:tc>
      </w:tr>
    </w:tbl>
    <w:p w:rsidR="00B422CD" w:rsidRDefault="00B422CD" w:rsidP="002871D9">
      <w:pPr>
        <w:pStyle w:val="Heading2"/>
        <w:shd w:val="clear" w:color="auto" w:fill="F2F2F2"/>
        <w:spacing w:before="0"/>
        <w:rPr>
          <w:rFonts w:ascii="Times New Roman" w:hAnsi="Times New Roman" w:cs="Times New Roman"/>
          <w:b/>
          <w:bCs/>
          <w:color w:val="auto"/>
          <w:sz w:val="32"/>
          <w:szCs w:val="32"/>
          <w:u w:val="single"/>
        </w:rPr>
      </w:pPr>
      <w:r w:rsidRPr="00171D97">
        <w:rPr>
          <w:rFonts w:ascii="Times New Roman" w:hAnsi="Times New Roman" w:cs="Times New Roman"/>
          <w:b/>
          <w:bCs/>
          <w:color w:val="auto"/>
          <w:sz w:val="32"/>
          <w:szCs w:val="32"/>
          <w:u w:val="single"/>
          <w:lang w:eastAsia="ru-RU"/>
        </w:rPr>
        <w:t>Руководство по соблюдению обязательных требований лесного законодательства, предъявляемых при проведении мероприятий по осуществлению муниципального лесного контроля на терри</w:t>
      </w:r>
      <w:r>
        <w:rPr>
          <w:rFonts w:ascii="Times New Roman" w:hAnsi="Times New Roman" w:cs="Times New Roman"/>
          <w:b/>
          <w:bCs/>
          <w:color w:val="auto"/>
          <w:sz w:val="32"/>
          <w:szCs w:val="32"/>
          <w:u w:val="single"/>
          <w:lang w:eastAsia="ru-RU"/>
        </w:rPr>
        <w:t>тории</w:t>
      </w:r>
      <w:r w:rsidRPr="00171D97">
        <w:rPr>
          <w:rFonts w:ascii="Times New Roman" w:hAnsi="Times New Roman" w:cs="Times New Roman"/>
          <w:b/>
          <w:bCs/>
          <w:color w:val="auto"/>
          <w:sz w:val="32"/>
          <w:szCs w:val="32"/>
          <w:u w:val="single"/>
          <w:lang w:eastAsia="ru-RU"/>
        </w:rPr>
        <w:t xml:space="preserve"> Кизеловск</w:t>
      </w:r>
      <w:r>
        <w:rPr>
          <w:rFonts w:ascii="Times New Roman" w:hAnsi="Times New Roman" w:cs="Times New Roman"/>
          <w:b/>
          <w:bCs/>
          <w:color w:val="auto"/>
          <w:sz w:val="32"/>
          <w:szCs w:val="32"/>
          <w:u w:val="single"/>
          <w:lang w:eastAsia="ru-RU"/>
        </w:rPr>
        <w:t>ого</w:t>
      </w:r>
      <w:r w:rsidRPr="00171D97">
        <w:rPr>
          <w:rFonts w:ascii="Times New Roman" w:hAnsi="Times New Roman" w:cs="Times New Roman"/>
          <w:b/>
          <w:bCs/>
          <w:color w:val="auto"/>
          <w:sz w:val="32"/>
          <w:szCs w:val="32"/>
          <w:u w:val="single"/>
          <w:lang w:eastAsia="ru-RU"/>
        </w:rPr>
        <w:t xml:space="preserve"> муниципальн</w:t>
      </w:r>
      <w:r>
        <w:rPr>
          <w:rFonts w:ascii="Times New Roman" w:hAnsi="Times New Roman" w:cs="Times New Roman"/>
          <w:b/>
          <w:bCs/>
          <w:color w:val="auto"/>
          <w:sz w:val="32"/>
          <w:szCs w:val="32"/>
          <w:u w:val="single"/>
          <w:lang w:eastAsia="ru-RU"/>
        </w:rPr>
        <w:t>ого</w:t>
      </w:r>
      <w:r w:rsidRPr="00171D97">
        <w:rPr>
          <w:rFonts w:ascii="Times New Roman" w:hAnsi="Times New Roman" w:cs="Times New Roman"/>
          <w:b/>
          <w:bCs/>
          <w:color w:val="auto"/>
          <w:sz w:val="32"/>
          <w:szCs w:val="32"/>
          <w:u w:val="single"/>
          <w:lang w:eastAsia="ru-RU"/>
        </w:rPr>
        <w:t xml:space="preserve"> округ</w:t>
      </w:r>
      <w:r>
        <w:rPr>
          <w:rFonts w:ascii="Times New Roman" w:hAnsi="Times New Roman" w:cs="Times New Roman"/>
          <w:b/>
          <w:bCs/>
          <w:color w:val="auto"/>
          <w:sz w:val="32"/>
          <w:szCs w:val="32"/>
          <w:u w:val="single"/>
          <w:lang w:eastAsia="ru-RU"/>
        </w:rPr>
        <w:t>а</w:t>
      </w:r>
      <w:r w:rsidRPr="00171D97">
        <w:rPr>
          <w:rFonts w:ascii="Times New Roman" w:hAnsi="Times New Roman" w:cs="Times New Roman"/>
          <w:b/>
          <w:bCs/>
          <w:color w:val="auto"/>
          <w:sz w:val="32"/>
          <w:szCs w:val="32"/>
          <w:u w:val="single"/>
          <w:lang w:eastAsia="ru-RU"/>
        </w:rPr>
        <w:t xml:space="preserve"> Пермского к</w:t>
      </w:r>
      <w:r w:rsidRPr="00171D97">
        <w:rPr>
          <w:rFonts w:ascii="Times New Roman" w:hAnsi="Times New Roman" w:cs="Times New Roman"/>
          <w:b/>
          <w:bCs/>
          <w:color w:val="auto"/>
          <w:sz w:val="32"/>
          <w:szCs w:val="32"/>
          <w:u w:val="single"/>
        </w:rPr>
        <w:t>рая</w:t>
      </w:r>
    </w:p>
    <w:p w:rsidR="00B422CD" w:rsidRPr="00171D97" w:rsidRDefault="00B422CD" w:rsidP="00171D97"/>
    <w:p w:rsidR="00B422CD" w:rsidRPr="002871D9" w:rsidRDefault="00B422CD" w:rsidP="002871D9">
      <w:pPr>
        <w:shd w:val="clear" w:color="auto" w:fill="F2F2F2"/>
        <w:spacing w:after="240" w:line="240" w:lineRule="auto"/>
        <w:jc w:val="center"/>
        <w:rPr>
          <w:rFonts w:ascii="Arial" w:hAnsi="Arial" w:cs="Arial"/>
          <w:color w:val="333333"/>
          <w:sz w:val="20"/>
          <w:szCs w:val="20"/>
          <w:lang w:eastAsia="ru-RU"/>
        </w:rPr>
      </w:pPr>
      <w:r w:rsidRPr="002871D9">
        <w:rPr>
          <w:rFonts w:ascii="Times New Roman" w:hAnsi="Times New Roman" w:cs="Times New Roman"/>
          <w:b/>
          <w:bCs/>
          <w:color w:val="333333"/>
          <w:sz w:val="28"/>
          <w:szCs w:val="28"/>
          <w:lang w:eastAsia="ru-RU"/>
        </w:rPr>
        <w:t>Руководство</w:t>
      </w:r>
    </w:p>
    <w:p w:rsidR="00B422CD" w:rsidRPr="002871D9" w:rsidRDefault="00B422CD" w:rsidP="002871D9">
      <w:pPr>
        <w:shd w:val="clear" w:color="auto" w:fill="F2F2F2"/>
        <w:spacing w:before="240" w:after="0" w:line="240" w:lineRule="auto"/>
        <w:jc w:val="center"/>
        <w:rPr>
          <w:rFonts w:ascii="Arial" w:hAnsi="Arial" w:cs="Arial"/>
          <w:color w:val="333333"/>
          <w:sz w:val="20"/>
          <w:szCs w:val="20"/>
          <w:lang w:eastAsia="ru-RU"/>
        </w:rPr>
      </w:pPr>
      <w:r w:rsidRPr="002871D9">
        <w:rPr>
          <w:rFonts w:ascii="Times New Roman" w:hAnsi="Times New Roman" w:cs="Times New Roman"/>
          <w:b/>
          <w:bCs/>
          <w:color w:val="333333"/>
          <w:sz w:val="28"/>
          <w:szCs w:val="28"/>
          <w:lang w:eastAsia="ru-RU"/>
        </w:rPr>
        <w:t>по соблюдению обязательных требований, оценка соблюдения которых является предметом муниципального лесного контроля</w:t>
      </w:r>
    </w:p>
    <w:p w:rsidR="00B422CD" w:rsidRPr="002871D9" w:rsidRDefault="00B422CD" w:rsidP="002871D9">
      <w:pPr>
        <w:shd w:val="clear" w:color="auto" w:fill="F2F2F2"/>
        <w:spacing w:before="240" w:after="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Согласно статье 98 Лесного кодекса Российской Федерации предметом муниципального лесного контроля является соблюдение юридическими лицами, индивидуальными предпринимателями и гражданами в отношении лесных участков, находящихся в муниципальной собственности, требований, установленных в соответствии с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rsidR="00B422CD" w:rsidRPr="002871D9" w:rsidRDefault="00B422CD" w:rsidP="002871D9">
      <w:pPr>
        <w:shd w:val="clear" w:color="auto" w:fill="F2F2F2"/>
        <w:spacing w:before="240" w:after="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 xml:space="preserve">К отношениям, связанным с осуществлением муниципального лесного контроля, организацией и проведением проверок юридических лиц, </w:t>
      </w:r>
      <w:r>
        <w:rPr>
          <w:rFonts w:ascii="Times New Roman" w:hAnsi="Times New Roman" w:cs="Times New Roman"/>
          <w:color w:val="333333"/>
          <w:sz w:val="28"/>
          <w:szCs w:val="28"/>
          <w:lang w:eastAsia="ru-RU"/>
        </w:rPr>
        <w:t>индивидуальных предпринимателей</w:t>
      </w:r>
      <w:r w:rsidRPr="002871D9">
        <w:rPr>
          <w:rFonts w:ascii="Times New Roman" w:hAnsi="Times New Roman" w:cs="Times New Roman"/>
          <w:color w:val="333333"/>
          <w:sz w:val="28"/>
          <w:szCs w:val="28"/>
          <w:lang w:eastAsia="ru-RU"/>
        </w:rPr>
        <w:t xml:space="preserve"> и граждан применяются положения Федерального</w:t>
      </w:r>
      <w:r>
        <w:rPr>
          <w:rFonts w:ascii="Times New Roman" w:hAnsi="Times New Roman" w:cs="Times New Roman"/>
          <w:color w:val="333333"/>
          <w:sz w:val="28"/>
          <w:szCs w:val="28"/>
          <w:lang w:eastAsia="ru-RU"/>
        </w:rPr>
        <w:t xml:space="preserve"> </w:t>
      </w:r>
      <w:r w:rsidRPr="002871D9">
        <w:rPr>
          <w:rFonts w:ascii="Times New Roman" w:hAnsi="Times New Roman" w:cs="Times New Roman"/>
          <w:sz w:val="28"/>
          <w:szCs w:val="28"/>
          <w:lang w:eastAsia="ru-RU"/>
        </w:rPr>
        <w:t>закона</w:t>
      </w:r>
      <w:r>
        <w:rPr>
          <w:rFonts w:ascii="Times New Roman" w:hAnsi="Times New Roman" w:cs="Times New Roman"/>
          <w:sz w:val="28"/>
          <w:szCs w:val="28"/>
          <w:lang w:eastAsia="ru-RU"/>
        </w:rPr>
        <w:t xml:space="preserve"> </w:t>
      </w:r>
      <w:r w:rsidRPr="002871D9">
        <w:rPr>
          <w:rFonts w:ascii="Times New Roman" w:hAnsi="Times New Roman" w:cs="Times New Roman"/>
          <w:color w:val="333333"/>
          <w:sz w:val="28"/>
          <w:szCs w:val="28"/>
          <w:lang w:eastAsia="ru-RU"/>
        </w:rPr>
        <w:t>от 31 июля 2020 года № 248-ФЗ "О государственном контроле (надзоре) и муниципальном контроле в Российской Федерации" (далее -</w:t>
      </w:r>
      <w:r>
        <w:rPr>
          <w:rFonts w:ascii="Times New Roman" w:hAnsi="Times New Roman" w:cs="Times New Roman"/>
          <w:color w:val="333333"/>
          <w:sz w:val="28"/>
          <w:szCs w:val="28"/>
          <w:lang w:eastAsia="ru-RU"/>
        </w:rPr>
        <w:t xml:space="preserve"> </w:t>
      </w:r>
      <w:r w:rsidRPr="002871D9">
        <w:rPr>
          <w:rFonts w:ascii="Times New Roman" w:hAnsi="Times New Roman" w:cs="Times New Roman"/>
          <w:color w:val="333333"/>
          <w:sz w:val="28"/>
          <w:szCs w:val="28"/>
          <w:lang w:eastAsia="ru-RU"/>
        </w:rPr>
        <w:t>Федеральный закон № 248-ФЗ).</w:t>
      </w:r>
    </w:p>
    <w:p w:rsidR="00B422CD" w:rsidRPr="00B8771A" w:rsidRDefault="00B422CD" w:rsidP="00B8771A">
      <w:pPr>
        <w:shd w:val="clear" w:color="auto" w:fill="F2F2F2"/>
        <w:spacing w:before="240" w:after="0" w:line="240" w:lineRule="auto"/>
        <w:ind w:firstLine="540"/>
        <w:jc w:val="both"/>
        <w:rPr>
          <w:rFonts w:ascii="Times New Roman" w:hAnsi="Times New Roman" w:cs="Times New Roman"/>
          <w:color w:val="333333"/>
          <w:sz w:val="28"/>
          <w:szCs w:val="28"/>
          <w:lang w:eastAsia="ru-RU"/>
        </w:rPr>
      </w:pPr>
      <w:r w:rsidRPr="002871D9">
        <w:rPr>
          <w:rFonts w:ascii="Times New Roman" w:hAnsi="Times New Roman" w:cs="Times New Roman"/>
          <w:color w:val="333333"/>
          <w:sz w:val="28"/>
          <w:szCs w:val="28"/>
          <w:lang w:eastAsia="ru-RU"/>
        </w:rPr>
        <w:t>Муниципальный лесной контрол</w:t>
      </w:r>
      <w:r>
        <w:rPr>
          <w:rFonts w:ascii="Times New Roman" w:hAnsi="Times New Roman" w:cs="Times New Roman"/>
          <w:color w:val="333333"/>
          <w:sz w:val="28"/>
          <w:szCs w:val="28"/>
          <w:lang w:eastAsia="ru-RU"/>
        </w:rPr>
        <w:t>ь на территории Кизеловского</w:t>
      </w:r>
      <w:r w:rsidRPr="002871D9">
        <w:rPr>
          <w:rFonts w:ascii="Times New Roman" w:hAnsi="Times New Roman" w:cs="Times New Roman"/>
          <w:color w:val="333333"/>
          <w:sz w:val="28"/>
          <w:szCs w:val="28"/>
          <w:lang w:eastAsia="ru-RU"/>
        </w:rPr>
        <w:t xml:space="preserve"> муниципального округа осуществляется администрацией</w:t>
      </w:r>
      <w:r>
        <w:rPr>
          <w:rFonts w:ascii="Times New Roman" w:hAnsi="Times New Roman" w:cs="Times New Roman"/>
          <w:color w:val="333333"/>
          <w:sz w:val="28"/>
          <w:szCs w:val="28"/>
          <w:lang w:eastAsia="ru-RU"/>
        </w:rPr>
        <w:t xml:space="preserve"> Кизеловского</w:t>
      </w:r>
      <w:r w:rsidRPr="002871D9">
        <w:rPr>
          <w:rFonts w:ascii="Times New Roman" w:hAnsi="Times New Roman" w:cs="Times New Roman"/>
          <w:color w:val="333333"/>
          <w:sz w:val="28"/>
          <w:szCs w:val="28"/>
          <w:lang w:eastAsia="ru-RU"/>
        </w:rPr>
        <w:t xml:space="preserve"> муниципального округа.</w:t>
      </w:r>
    </w:p>
    <w:p w:rsidR="00B422CD" w:rsidRPr="002871D9" w:rsidRDefault="00B422CD" w:rsidP="002871D9">
      <w:pPr>
        <w:shd w:val="clear" w:color="auto" w:fill="F2F2F2"/>
        <w:spacing w:before="240" w:after="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Муниципальный лесной контроль осуществляется за:</w:t>
      </w:r>
    </w:p>
    <w:p w:rsidR="00B422CD" w:rsidRPr="002871D9" w:rsidRDefault="00B422CD" w:rsidP="002871D9">
      <w:pPr>
        <w:shd w:val="clear" w:color="auto" w:fill="F2F2F2"/>
        <w:spacing w:before="240" w:after="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 соблюдением порядка, исключающего самовольное занятие лесных участков или части лесных участков, в том числе использования лесных участков лицом, не имеющим предусмотренных действующим законодательством Российской Федерации прав на лесной участок;</w:t>
      </w:r>
    </w:p>
    <w:p w:rsidR="00B422CD" w:rsidRPr="002871D9" w:rsidRDefault="00B422CD" w:rsidP="002871D9">
      <w:pPr>
        <w:shd w:val="clear" w:color="auto" w:fill="F2F2F2"/>
        <w:spacing w:before="240" w:after="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 выполнением требований по предотвращению уничтожения, повреждения лесных насаждений при проведении научно-исследовательских, изыскательских работ;</w:t>
      </w:r>
    </w:p>
    <w:p w:rsidR="00B422CD" w:rsidRPr="002871D9" w:rsidRDefault="00B422CD" w:rsidP="002871D9">
      <w:pPr>
        <w:shd w:val="clear" w:color="auto" w:fill="F2F2F2"/>
        <w:spacing w:before="240" w:after="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 выполнением требований по предотвращению уничтожения, повреждения объектов лесной инфраструктуры (лесных дорог, водоемов, водотоков, минерализованных полос, водоотводных канав) на лесных участках;</w:t>
      </w:r>
    </w:p>
    <w:p w:rsidR="00B422CD" w:rsidRPr="002871D9" w:rsidRDefault="00B422CD" w:rsidP="002871D9">
      <w:pPr>
        <w:shd w:val="clear" w:color="auto" w:fill="F2F2F2"/>
        <w:spacing w:before="240" w:after="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 выполнением требований пожарной и санитарной безопасности при использовании лесных участков;</w:t>
      </w:r>
    </w:p>
    <w:p w:rsidR="00B422CD" w:rsidRPr="002871D9" w:rsidRDefault="00B422CD" w:rsidP="002871D9">
      <w:pPr>
        <w:shd w:val="clear" w:color="auto" w:fill="F2F2F2"/>
        <w:spacing w:before="240" w:after="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 соблюдением разрешенного использования лесных участков;</w:t>
      </w:r>
    </w:p>
    <w:p w:rsidR="00B422CD" w:rsidRPr="002871D9" w:rsidRDefault="00B422CD" w:rsidP="002871D9">
      <w:pPr>
        <w:shd w:val="clear" w:color="auto" w:fill="F2F2F2"/>
        <w:spacing w:before="240" w:after="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 своевременным освоением лесных участков;</w:t>
      </w:r>
    </w:p>
    <w:p w:rsidR="00B422CD" w:rsidRPr="002871D9" w:rsidRDefault="00B422CD" w:rsidP="002871D9">
      <w:pPr>
        <w:shd w:val="clear" w:color="auto" w:fill="F2F2F2"/>
        <w:spacing w:before="240" w:after="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 своевременным возвратом лесных участков, предоставленных во временное пользование;</w:t>
      </w:r>
    </w:p>
    <w:p w:rsidR="00B422CD" w:rsidRPr="002871D9" w:rsidRDefault="00B422CD" w:rsidP="002871D9">
      <w:pPr>
        <w:shd w:val="clear" w:color="auto" w:fill="F2F2F2"/>
        <w:spacing w:before="240" w:after="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 соблюдением требований муницип</w:t>
      </w:r>
      <w:r>
        <w:rPr>
          <w:rFonts w:ascii="Times New Roman" w:hAnsi="Times New Roman" w:cs="Times New Roman"/>
          <w:color w:val="333333"/>
          <w:sz w:val="28"/>
          <w:szCs w:val="28"/>
          <w:lang w:eastAsia="ru-RU"/>
        </w:rPr>
        <w:t>альных правовых актов Кизеловского</w:t>
      </w:r>
      <w:r w:rsidRPr="002871D9">
        <w:rPr>
          <w:rFonts w:ascii="Times New Roman" w:hAnsi="Times New Roman" w:cs="Times New Roman"/>
          <w:color w:val="333333"/>
          <w:sz w:val="28"/>
          <w:szCs w:val="28"/>
          <w:lang w:eastAsia="ru-RU"/>
        </w:rPr>
        <w:t xml:space="preserve"> муниципальн</w:t>
      </w:r>
      <w:r>
        <w:rPr>
          <w:rFonts w:ascii="Times New Roman" w:hAnsi="Times New Roman" w:cs="Times New Roman"/>
          <w:color w:val="333333"/>
          <w:sz w:val="28"/>
          <w:szCs w:val="28"/>
          <w:lang w:eastAsia="ru-RU"/>
        </w:rPr>
        <w:t>ого</w:t>
      </w:r>
      <w:r w:rsidRPr="002871D9">
        <w:rPr>
          <w:rFonts w:ascii="Times New Roman" w:hAnsi="Times New Roman" w:cs="Times New Roman"/>
          <w:color w:val="333333"/>
          <w:sz w:val="28"/>
          <w:szCs w:val="28"/>
          <w:lang w:eastAsia="ru-RU"/>
        </w:rPr>
        <w:t xml:space="preserve"> округ</w:t>
      </w:r>
      <w:r>
        <w:rPr>
          <w:rFonts w:ascii="Times New Roman" w:hAnsi="Times New Roman" w:cs="Times New Roman"/>
          <w:color w:val="333333"/>
          <w:sz w:val="28"/>
          <w:szCs w:val="28"/>
          <w:lang w:eastAsia="ru-RU"/>
        </w:rPr>
        <w:t>а</w:t>
      </w:r>
      <w:r w:rsidRPr="002871D9">
        <w:rPr>
          <w:rFonts w:ascii="Times New Roman" w:hAnsi="Times New Roman" w:cs="Times New Roman"/>
          <w:color w:val="333333"/>
          <w:sz w:val="28"/>
          <w:szCs w:val="28"/>
          <w:lang w:eastAsia="ru-RU"/>
        </w:rPr>
        <w:t xml:space="preserve"> Пермского края в области лесных отношений, условий договоров купли-продажи лесных насаждений, аренды лесных участков, использования лесов без предоставления лесных участков;</w:t>
      </w:r>
    </w:p>
    <w:p w:rsidR="00B422CD" w:rsidRPr="002871D9" w:rsidRDefault="00B422CD" w:rsidP="002871D9">
      <w:pPr>
        <w:shd w:val="clear" w:color="auto" w:fill="F2F2F2"/>
        <w:spacing w:before="240" w:after="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 соблюдением особых режимов и ограничений в использовании лесных участков;</w:t>
      </w:r>
    </w:p>
    <w:p w:rsidR="00B422CD" w:rsidRPr="002871D9" w:rsidRDefault="00B422CD" w:rsidP="002871D9">
      <w:pPr>
        <w:shd w:val="clear" w:color="auto" w:fill="F2F2F2"/>
        <w:spacing w:before="240" w:after="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 выполнением иных требований лесного законодательства по вопросам использования лесных участков.</w:t>
      </w:r>
    </w:p>
    <w:p w:rsidR="00B422CD" w:rsidRPr="002871D9" w:rsidRDefault="00B422CD" w:rsidP="002871D9">
      <w:pPr>
        <w:shd w:val="clear" w:color="auto" w:fill="F2F2F2"/>
        <w:spacing w:before="240" w:after="0" w:line="240" w:lineRule="auto"/>
        <w:ind w:firstLine="540"/>
        <w:jc w:val="both"/>
        <w:rPr>
          <w:rFonts w:ascii="Arial" w:hAnsi="Arial" w:cs="Arial"/>
          <w:color w:val="333333"/>
          <w:sz w:val="20"/>
          <w:szCs w:val="20"/>
          <w:lang w:eastAsia="ru-RU"/>
        </w:rPr>
      </w:pPr>
      <w:r w:rsidRPr="002871D9">
        <w:rPr>
          <w:rFonts w:ascii="Times New Roman" w:hAnsi="Times New Roman" w:cs="Times New Roman"/>
          <w:b/>
          <w:bCs/>
          <w:color w:val="262626"/>
          <w:sz w:val="28"/>
          <w:szCs w:val="28"/>
          <w:lang w:eastAsia="ru-RU"/>
        </w:rPr>
        <w:t>Объекты муниципального лесного контроля:</w:t>
      </w:r>
    </w:p>
    <w:p w:rsidR="00B422CD" w:rsidRPr="002871D9" w:rsidRDefault="00B422CD" w:rsidP="002871D9">
      <w:pPr>
        <w:shd w:val="clear" w:color="auto" w:fill="F2F2F2"/>
        <w:spacing w:before="240" w:after="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262626"/>
          <w:sz w:val="28"/>
          <w:szCs w:val="28"/>
          <w:lang w:eastAsia="ru-RU"/>
        </w:rPr>
        <w:t>а) деятельность, действия (бездействие) контролируемых лиц</w:t>
      </w:r>
      <w:r>
        <w:rPr>
          <w:rFonts w:ascii="Times New Roman" w:hAnsi="Times New Roman" w:cs="Times New Roman"/>
          <w:color w:val="262626"/>
          <w:sz w:val="28"/>
          <w:szCs w:val="28"/>
          <w:lang w:eastAsia="ru-RU"/>
        </w:rPr>
        <w:t>, связанные с соблюдением требований Лесного Кодекса Российской Федерации</w:t>
      </w:r>
      <w:r w:rsidRPr="002871D9">
        <w:rPr>
          <w:rFonts w:ascii="Times New Roman" w:hAnsi="Times New Roman" w:cs="Times New Roman"/>
          <w:color w:val="262626"/>
          <w:sz w:val="28"/>
          <w:szCs w:val="28"/>
          <w:lang w:eastAsia="ru-RU"/>
        </w:rPr>
        <w:t>;</w:t>
      </w:r>
    </w:p>
    <w:p w:rsidR="00B422CD" w:rsidRPr="002871D9" w:rsidRDefault="00B422CD" w:rsidP="002871D9">
      <w:pPr>
        <w:shd w:val="clear" w:color="auto" w:fill="F2F2F2"/>
        <w:spacing w:before="240" w:after="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262626"/>
          <w:sz w:val="28"/>
          <w:szCs w:val="28"/>
          <w:lang w:eastAsia="ru-RU"/>
        </w:rPr>
        <w:t>б)</w:t>
      </w:r>
      <w:r>
        <w:rPr>
          <w:rFonts w:ascii="Times New Roman" w:hAnsi="Times New Roman" w:cs="Times New Roman"/>
          <w:color w:val="262626"/>
          <w:sz w:val="28"/>
          <w:szCs w:val="28"/>
          <w:lang w:eastAsia="ru-RU"/>
        </w:rPr>
        <w:t xml:space="preserve"> муниципальные леса, расположенные на территории Кизеловского муниципального округа</w:t>
      </w:r>
      <w:r w:rsidRPr="002871D9">
        <w:rPr>
          <w:rFonts w:ascii="Times New Roman" w:hAnsi="Times New Roman" w:cs="Times New Roman"/>
          <w:color w:val="262626"/>
          <w:sz w:val="28"/>
          <w:szCs w:val="28"/>
          <w:lang w:eastAsia="ru-RU"/>
        </w:rPr>
        <w:t>.</w:t>
      </w:r>
    </w:p>
    <w:p w:rsidR="00B422CD" w:rsidRPr="002871D9" w:rsidRDefault="00B422CD" w:rsidP="002871D9">
      <w:pPr>
        <w:shd w:val="clear" w:color="auto" w:fill="F2F2F2"/>
        <w:spacing w:before="240" w:after="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Порядок исполнения муниципальной функции по осуществлению муниципального лесного контрол</w:t>
      </w:r>
      <w:r>
        <w:rPr>
          <w:rFonts w:ascii="Times New Roman" w:hAnsi="Times New Roman" w:cs="Times New Roman"/>
          <w:color w:val="333333"/>
          <w:sz w:val="28"/>
          <w:szCs w:val="28"/>
          <w:lang w:eastAsia="ru-RU"/>
        </w:rPr>
        <w:t xml:space="preserve">я на территории Кизеловского </w:t>
      </w:r>
      <w:r w:rsidRPr="002871D9">
        <w:rPr>
          <w:rFonts w:ascii="Times New Roman" w:hAnsi="Times New Roman" w:cs="Times New Roman"/>
          <w:color w:val="333333"/>
          <w:sz w:val="28"/>
          <w:szCs w:val="28"/>
          <w:lang w:eastAsia="ru-RU"/>
        </w:rPr>
        <w:t>муниципального округа регламентирован Положением о муниципальном лесном контрол</w:t>
      </w:r>
      <w:r>
        <w:rPr>
          <w:rFonts w:ascii="Times New Roman" w:hAnsi="Times New Roman" w:cs="Times New Roman"/>
          <w:color w:val="333333"/>
          <w:sz w:val="28"/>
          <w:szCs w:val="28"/>
          <w:lang w:eastAsia="ru-RU"/>
        </w:rPr>
        <w:t>е на территории Кизеловского</w:t>
      </w:r>
      <w:r w:rsidRPr="002871D9">
        <w:rPr>
          <w:rFonts w:ascii="Times New Roman" w:hAnsi="Times New Roman" w:cs="Times New Roman"/>
          <w:color w:val="333333"/>
          <w:sz w:val="28"/>
          <w:szCs w:val="28"/>
          <w:lang w:eastAsia="ru-RU"/>
        </w:rPr>
        <w:t xml:space="preserve"> муниципального округа, утвержденным решением Думы </w:t>
      </w:r>
      <w:r>
        <w:rPr>
          <w:rFonts w:ascii="Times New Roman" w:hAnsi="Times New Roman" w:cs="Times New Roman"/>
          <w:color w:val="333333"/>
          <w:sz w:val="28"/>
          <w:szCs w:val="28"/>
          <w:lang w:eastAsia="ru-RU"/>
        </w:rPr>
        <w:t xml:space="preserve">Кизеловского </w:t>
      </w:r>
      <w:r w:rsidRPr="002871D9">
        <w:rPr>
          <w:rFonts w:ascii="Times New Roman" w:hAnsi="Times New Roman" w:cs="Times New Roman"/>
          <w:color w:val="333333"/>
          <w:sz w:val="28"/>
          <w:szCs w:val="28"/>
          <w:lang w:eastAsia="ru-RU"/>
        </w:rPr>
        <w:t xml:space="preserve">муниципального округа от </w:t>
      </w:r>
      <w:r>
        <w:rPr>
          <w:rFonts w:ascii="Times New Roman" w:hAnsi="Times New Roman" w:cs="Times New Roman"/>
          <w:color w:val="333333"/>
          <w:sz w:val="28"/>
          <w:szCs w:val="28"/>
          <w:lang w:eastAsia="ru-RU"/>
        </w:rPr>
        <w:t>30.04.2025 г. № 130</w:t>
      </w:r>
      <w:r w:rsidRPr="002871D9">
        <w:rPr>
          <w:rFonts w:ascii="Times New Roman" w:hAnsi="Times New Roman" w:cs="Times New Roman"/>
          <w:color w:val="333333"/>
          <w:sz w:val="28"/>
          <w:szCs w:val="28"/>
          <w:lang w:eastAsia="ru-RU"/>
        </w:rPr>
        <w:t>.</w:t>
      </w:r>
    </w:p>
    <w:p w:rsidR="00B422CD" w:rsidRPr="002871D9" w:rsidRDefault="00B422CD" w:rsidP="002871D9">
      <w:pPr>
        <w:shd w:val="clear" w:color="auto" w:fill="F2F2F2"/>
        <w:spacing w:before="240" w:after="0" w:line="240" w:lineRule="auto"/>
        <w:ind w:firstLine="540"/>
        <w:jc w:val="both"/>
        <w:rPr>
          <w:rFonts w:ascii="Arial" w:hAnsi="Arial" w:cs="Arial"/>
          <w:color w:val="333333"/>
          <w:sz w:val="20"/>
          <w:szCs w:val="20"/>
          <w:lang w:eastAsia="ru-RU"/>
        </w:rPr>
      </w:pPr>
      <w:r>
        <w:rPr>
          <w:rFonts w:ascii="Times New Roman" w:hAnsi="Times New Roman" w:cs="Times New Roman"/>
          <w:color w:val="333333"/>
          <w:sz w:val="28"/>
          <w:szCs w:val="28"/>
          <w:lang w:eastAsia="ru-RU"/>
        </w:rPr>
        <w:t>Муниципальный контроль осуществляется без проведения плановых контрольных мероприятий</w:t>
      </w:r>
    </w:p>
    <w:p w:rsidR="00B422CD" w:rsidRPr="002871D9" w:rsidRDefault="00B422CD" w:rsidP="002871D9">
      <w:pPr>
        <w:shd w:val="clear" w:color="auto" w:fill="F2F2F2"/>
        <w:spacing w:before="240" w:after="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Внеплановые контрольные (надзорные) мероприятия проводятся при наличии оснований, предусмотренных</w:t>
      </w:r>
      <w:r>
        <w:rPr>
          <w:rFonts w:ascii="Times New Roman" w:hAnsi="Times New Roman" w:cs="Times New Roman"/>
          <w:color w:val="333333"/>
          <w:sz w:val="28"/>
          <w:szCs w:val="28"/>
          <w:lang w:eastAsia="ru-RU"/>
        </w:rPr>
        <w:t xml:space="preserve"> </w:t>
      </w:r>
      <w:r w:rsidRPr="002871D9">
        <w:rPr>
          <w:rFonts w:ascii="Times New Roman" w:hAnsi="Times New Roman" w:cs="Times New Roman"/>
          <w:color w:val="000000"/>
          <w:sz w:val="28"/>
          <w:szCs w:val="28"/>
          <w:lang w:eastAsia="ru-RU"/>
        </w:rPr>
        <w:t>пунктами 1</w:t>
      </w:r>
      <w:r w:rsidRPr="002871D9">
        <w:rPr>
          <w:rFonts w:ascii="Times New Roman" w:hAnsi="Times New Roman" w:cs="Times New Roman"/>
          <w:color w:val="333333"/>
          <w:sz w:val="28"/>
          <w:szCs w:val="28"/>
          <w:lang w:eastAsia="ru-RU"/>
        </w:rPr>
        <w:t>,</w:t>
      </w:r>
      <w:r>
        <w:rPr>
          <w:rFonts w:ascii="Times New Roman" w:hAnsi="Times New Roman" w:cs="Times New Roman"/>
          <w:color w:val="333333"/>
          <w:sz w:val="28"/>
          <w:szCs w:val="28"/>
          <w:lang w:eastAsia="ru-RU"/>
        </w:rPr>
        <w:t xml:space="preserve"> </w:t>
      </w:r>
      <w:r w:rsidRPr="002871D9">
        <w:rPr>
          <w:rFonts w:ascii="Times New Roman" w:hAnsi="Times New Roman" w:cs="Times New Roman"/>
          <w:color w:val="000000"/>
          <w:sz w:val="28"/>
          <w:szCs w:val="28"/>
          <w:lang w:eastAsia="ru-RU"/>
        </w:rPr>
        <w:t>3</w:t>
      </w:r>
      <w:r w:rsidRPr="002871D9">
        <w:rPr>
          <w:rFonts w:ascii="Times New Roman" w:hAnsi="Times New Roman" w:cs="Times New Roman"/>
          <w:color w:val="333333"/>
          <w:sz w:val="28"/>
          <w:szCs w:val="28"/>
          <w:lang w:eastAsia="ru-RU"/>
        </w:rPr>
        <w:t>,</w:t>
      </w:r>
      <w:r>
        <w:rPr>
          <w:rFonts w:ascii="Times New Roman" w:hAnsi="Times New Roman" w:cs="Times New Roman"/>
          <w:color w:val="333333"/>
          <w:sz w:val="28"/>
          <w:szCs w:val="28"/>
          <w:lang w:eastAsia="ru-RU"/>
        </w:rPr>
        <w:t xml:space="preserve"> </w:t>
      </w:r>
      <w:r w:rsidRPr="002871D9">
        <w:rPr>
          <w:rFonts w:ascii="Times New Roman" w:hAnsi="Times New Roman" w:cs="Times New Roman"/>
          <w:color w:val="000000"/>
          <w:sz w:val="28"/>
          <w:szCs w:val="28"/>
          <w:lang w:eastAsia="ru-RU"/>
        </w:rPr>
        <w:t>4</w:t>
      </w:r>
      <w:r w:rsidRPr="002871D9">
        <w:rPr>
          <w:rFonts w:ascii="Times New Roman" w:hAnsi="Times New Roman" w:cs="Times New Roman"/>
          <w:color w:val="333333"/>
          <w:sz w:val="28"/>
          <w:szCs w:val="28"/>
          <w:lang w:eastAsia="ru-RU"/>
        </w:rPr>
        <w:t>,</w:t>
      </w:r>
      <w:r>
        <w:rPr>
          <w:rFonts w:ascii="Times New Roman" w:hAnsi="Times New Roman" w:cs="Times New Roman"/>
          <w:color w:val="333333"/>
          <w:sz w:val="28"/>
          <w:szCs w:val="28"/>
          <w:lang w:eastAsia="ru-RU"/>
        </w:rPr>
        <w:t xml:space="preserve"> </w:t>
      </w:r>
      <w:r w:rsidRPr="002871D9">
        <w:rPr>
          <w:rFonts w:ascii="Times New Roman" w:hAnsi="Times New Roman" w:cs="Times New Roman"/>
          <w:color w:val="000000"/>
          <w:sz w:val="28"/>
          <w:szCs w:val="28"/>
          <w:lang w:eastAsia="ru-RU"/>
        </w:rPr>
        <w:t>5 части 1 статьи 57</w:t>
      </w:r>
      <w:r>
        <w:rPr>
          <w:rFonts w:ascii="Times New Roman" w:hAnsi="Times New Roman" w:cs="Times New Roman"/>
          <w:color w:val="000000"/>
          <w:sz w:val="28"/>
          <w:szCs w:val="28"/>
          <w:lang w:eastAsia="ru-RU"/>
        </w:rPr>
        <w:t xml:space="preserve"> </w:t>
      </w:r>
      <w:r w:rsidRPr="002871D9">
        <w:rPr>
          <w:rFonts w:ascii="Times New Roman" w:hAnsi="Times New Roman" w:cs="Times New Roman"/>
          <w:color w:val="333333"/>
          <w:sz w:val="28"/>
          <w:szCs w:val="28"/>
          <w:lang w:eastAsia="ru-RU"/>
        </w:rPr>
        <w:t>Федерального закона № 248-ФЗ:</w:t>
      </w:r>
    </w:p>
    <w:p w:rsidR="00B422CD" w:rsidRPr="002871D9" w:rsidRDefault="00B422CD" w:rsidP="002871D9">
      <w:pPr>
        <w:shd w:val="clear" w:color="auto" w:fill="F2F2F2"/>
        <w:spacing w:before="240" w:after="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B422CD" w:rsidRPr="002871D9" w:rsidRDefault="00B422CD" w:rsidP="002871D9">
      <w:pPr>
        <w:shd w:val="clear" w:color="auto" w:fill="F2F2F2"/>
        <w:spacing w:before="240" w:after="24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B422CD" w:rsidRPr="002871D9" w:rsidRDefault="00B422CD" w:rsidP="002871D9">
      <w:pPr>
        <w:shd w:val="clear" w:color="auto" w:fill="F2F2F2"/>
        <w:spacing w:before="240" w:after="24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B422CD" w:rsidRPr="002871D9" w:rsidRDefault="00B422CD" w:rsidP="002871D9">
      <w:pPr>
        <w:shd w:val="clear" w:color="auto" w:fill="F2F2F2"/>
        <w:spacing w:before="240" w:after="24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r w:rsidRPr="002871D9">
        <w:rPr>
          <w:rFonts w:ascii="Times New Roman" w:hAnsi="Times New Roman" w:cs="Times New Roman"/>
          <w:color w:val="000000"/>
          <w:sz w:val="28"/>
          <w:szCs w:val="28"/>
          <w:lang w:eastAsia="ru-RU"/>
        </w:rPr>
        <w:t>частью 1 статьи 95</w:t>
      </w:r>
      <w:r>
        <w:rPr>
          <w:rFonts w:ascii="Times New Roman" w:hAnsi="Times New Roman" w:cs="Times New Roman"/>
          <w:color w:val="000000"/>
          <w:sz w:val="28"/>
          <w:szCs w:val="28"/>
          <w:lang w:eastAsia="ru-RU"/>
        </w:rPr>
        <w:t xml:space="preserve"> </w:t>
      </w:r>
      <w:r w:rsidRPr="002871D9">
        <w:rPr>
          <w:rFonts w:ascii="Times New Roman" w:hAnsi="Times New Roman" w:cs="Times New Roman"/>
          <w:color w:val="333333"/>
          <w:sz w:val="28"/>
          <w:szCs w:val="28"/>
          <w:lang w:eastAsia="ru-RU"/>
        </w:rPr>
        <w:t>Федерального закона № 248-ФЗ.</w:t>
      </w:r>
    </w:p>
    <w:p w:rsidR="00B422CD" w:rsidRPr="002871D9" w:rsidRDefault="00B422CD" w:rsidP="002871D9">
      <w:pPr>
        <w:shd w:val="clear" w:color="auto" w:fill="F2F2F2"/>
        <w:spacing w:before="240" w:after="24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администрации, курирующим контрольный орган, включая задания, содержащиеся в планах работы контрольного органа, в том числе в случаях, установленных Федеральным </w:t>
      </w:r>
      <w:r w:rsidRPr="002871D9">
        <w:rPr>
          <w:rFonts w:ascii="Times New Roman" w:hAnsi="Times New Roman" w:cs="Times New Roman"/>
          <w:color w:val="000000"/>
          <w:sz w:val="28"/>
          <w:szCs w:val="28"/>
          <w:lang w:eastAsia="ru-RU"/>
        </w:rPr>
        <w:t>законом</w:t>
      </w:r>
      <w:r w:rsidRPr="002871D9">
        <w:rPr>
          <w:rFonts w:ascii="Times New Roman" w:hAnsi="Times New Roman" w:cs="Times New Roman"/>
          <w:color w:val="333333"/>
          <w:sz w:val="28"/>
          <w:szCs w:val="28"/>
          <w:lang w:eastAsia="ru-RU"/>
        </w:rPr>
        <w:t> № 248-ФЗ.</w:t>
      </w:r>
    </w:p>
    <w:p w:rsidR="00B422CD" w:rsidRPr="002871D9" w:rsidRDefault="00B422CD" w:rsidP="002871D9">
      <w:pPr>
        <w:shd w:val="clear" w:color="auto" w:fill="F2F2F2"/>
        <w:spacing w:before="240" w:after="24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орган муниципального контроля направляет юридическому лицу, индивидуальному предпринимателю предостережение о недопустимости нарушения обязательных требований.</w:t>
      </w:r>
    </w:p>
    <w:p w:rsidR="00B422CD" w:rsidRPr="002871D9" w:rsidRDefault="00B422CD" w:rsidP="002871D9">
      <w:pPr>
        <w:shd w:val="clear" w:color="auto" w:fill="F2F2F2"/>
        <w:spacing w:before="240" w:after="240" w:line="240" w:lineRule="auto"/>
        <w:ind w:firstLine="540"/>
        <w:jc w:val="both"/>
        <w:rPr>
          <w:rFonts w:ascii="Arial" w:hAnsi="Arial" w:cs="Arial"/>
          <w:color w:val="333333"/>
          <w:sz w:val="20"/>
          <w:szCs w:val="20"/>
          <w:lang w:eastAsia="ru-RU"/>
        </w:rPr>
      </w:pPr>
      <w:r w:rsidRPr="002871D9">
        <w:rPr>
          <w:rFonts w:ascii="Times New Roman" w:hAnsi="Times New Roman" w:cs="Times New Roman"/>
          <w:b/>
          <w:bCs/>
          <w:color w:val="333333"/>
          <w:sz w:val="28"/>
          <w:szCs w:val="28"/>
          <w:lang w:eastAsia="ru-RU"/>
        </w:rPr>
        <w:t>Нормативно-правовые акты, содержащие обязательные требования, соблюдение которых оценивается при проведении мероприятий по муниципальному лесному контролю</w:t>
      </w:r>
      <w:r>
        <w:rPr>
          <w:rFonts w:ascii="Times New Roman" w:hAnsi="Times New Roman" w:cs="Times New Roman"/>
          <w:b/>
          <w:bCs/>
          <w:color w:val="333333"/>
          <w:sz w:val="28"/>
          <w:szCs w:val="28"/>
          <w:lang w:eastAsia="ru-RU"/>
        </w:rPr>
        <w:t>:</w:t>
      </w:r>
    </w:p>
    <w:p w:rsidR="00B422CD" w:rsidRPr="002871D9" w:rsidRDefault="00B422CD" w:rsidP="002871D9">
      <w:pPr>
        <w:shd w:val="clear" w:color="auto" w:fill="F2F2F2"/>
        <w:spacing w:before="240" w:after="24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1. Лесной кодекс Российской Федерации.</w:t>
      </w:r>
    </w:p>
    <w:p w:rsidR="00B422CD" w:rsidRPr="002871D9" w:rsidRDefault="00B422CD" w:rsidP="002871D9">
      <w:pPr>
        <w:shd w:val="clear" w:color="auto" w:fill="F2F2F2"/>
        <w:spacing w:before="240" w:after="24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2. Кодекс об административных правонарушениях Российской Федерации.</w:t>
      </w:r>
    </w:p>
    <w:p w:rsidR="00B422CD" w:rsidRPr="002871D9" w:rsidRDefault="00B422CD" w:rsidP="002871D9">
      <w:pPr>
        <w:shd w:val="clear" w:color="auto" w:fill="F2F2F2"/>
        <w:spacing w:before="240" w:after="24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3. Федеральны</w:t>
      </w:r>
      <w:r>
        <w:rPr>
          <w:rFonts w:ascii="Times New Roman" w:hAnsi="Times New Roman" w:cs="Times New Roman"/>
          <w:color w:val="333333"/>
          <w:sz w:val="28"/>
          <w:szCs w:val="28"/>
          <w:lang w:eastAsia="ru-RU"/>
        </w:rPr>
        <w:t>й</w:t>
      </w:r>
      <w:r w:rsidRPr="002871D9">
        <w:rPr>
          <w:rFonts w:ascii="Times New Roman" w:hAnsi="Times New Roman" w:cs="Times New Roman"/>
          <w:color w:val="333333"/>
          <w:sz w:val="28"/>
          <w:szCs w:val="28"/>
          <w:lang w:eastAsia="ru-RU"/>
        </w:rPr>
        <w:t xml:space="preserve"> закон от 31.07.2020 № 248-ФЗ «О государственном контроле (надзоре) и муниципальном контроле в Российской Федерации».</w:t>
      </w:r>
    </w:p>
    <w:p w:rsidR="00B422CD" w:rsidRPr="002871D9" w:rsidRDefault="00B422CD" w:rsidP="002871D9">
      <w:pPr>
        <w:shd w:val="clear" w:color="auto" w:fill="F2F2F2"/>
        <w:spacing w:before="240" w:after="24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4. Федеральны</w:t>
      </w:r>
      <w:r>
        <w:rPr>
          <w:rFonts w:ascii="Times New Roman" w:hAnsi="Times New Roman" w:cs="Times New Roman"/>
          <w:color w:val="333333"/>
          <w:sz w:val="28"/>
          <w:szCs w:val="28"/>
          <w:lang w:eastAsia="ru-RU"/>
        </w:rPr>
        <w:t>й</w:t>
      </w:r>
      <w:r w:rsidRPr="002871D9">
        <w:rPr>
          <w:rFonts w:ascii="Times New Roman" w:hAnsi="Times New Roman" w:cs="Times New Roman"/>
          <w:color w:val="333333"/>
          <w:sz w:val="28"/>
          <w:szCs w:val="28"/>
          <w:lang w:eastAsia="ru-RU"/>
        </w:rPr>
        <w:t xml:space="preserve"> закон от 06.10.2003 № 131-ФЗ «Об общих принципах организации местного самоуправления в Российской Федерации.</w:t>
      </w:r>
    </w:p>
    <w:p w:rsidR="00B422CD" w:rsidRPr="002871D9" w:rsidRDefault="00B422CD" w:rsidP="002871D9">
      <w:pPr>
        <w:shd w:val="clear" w:color="auto" w:fill="F2F2F2"/>
        <w:spacing w:before="240" w:after="24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5.</w:t>
      </w:r>
      <w:r>
        <w:rPr>
          <w:rFonts w:ascii="Times New Roman" w:hAnsi="Times New Roman" w:cs="Times New Roman"/>
          <w:color w:val="333333"/>
          <w:sz w:val="28"/>
          <w:szCs w:val="28"/>
          <w:lang w:eastAsia="ru-RU"/>
        </w:rPr>
        <w:t xml:space="preserve"> </w:t>
      </w:r>
      <w:r w:rsidRPr="002871D9">
        <w:rPr>
          <w:rFonts w:ascii="Times New Roman" w:hAnsi="Times New Roman" w:cs="Times New Roman"/>
          <w:color w:val="000000"/>
          <w:sz w:val="28"/>
          <w:szCs w:val="28"/>
          <w:lang w:eastAsia="ru-RU"/>
        </w:rPr>
        <w:t>Федеральный закон от 21.12.1994 № 69-ФЗ «О пожарной безопасности»</w:t>
      </w:r>
      <w:r w:rsidRPr="002871D9">
        <w:rPr>
          <w:rFonts w:ascii="Times New Roman" w:hAnsi="Times New Roman" w:cs="Times New Roman"/>
          <w:color w:val="333333"/>
          <w:sz w:val="28"/>
          <w:szCs w:val="28"/>
          <w:lang w:eastAsia="ru-RU"/>
        </w:rPr>
        <w:t>.</w:t>
      </w:r>
    </w:p>
    <w:p w:rsidR="00B422CD" w:rsidRPr="002871D9" w:rsidRDefault="00B422CD" w:rsidP="002871D9">
      <w:pPr>
        <w:shd w:val="clear" w:color="auto" w:fill="F2F2F2"/>
        <w:spacing w:before="240" w:after="24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6. Постановление Правительства Российской Федерации от 30.11.2021 № 2128 "О порядке определения характеристик древесины и учета древесины"</w:t>
      </w:r>
      <w:r>
        <w:rPr>
          <w:rFonts w:ascii="Times New Roman" w:hAnsi="Times New Roman" w:cs="Times New Roman"/>
          <w:color w:val="333333"/>
          <w:sz w:val="28"/>
          <w:szCs w:val="28"/>
          <w:lang w:eastAsia="ru-RU"/>
        </w:rPr>
        <w:t>.</w:t>
      </w:r>
    </w:p>
    <w:p w:rsidR="00B422CD" w:rsidRPr="002871D9" w:rsidRDefault="00B422CD" w:rsidP="002871D9">
      <w:pPr>
        <w:shd w:val="clear" w:color="auto" w:fill="F2F2F2"/>
        <w:spacing w:before="240" w:after="240" w:line="240" w:lineRule="auto"/>
        <w:ind w:firstLine="540"/>
        <w:jc w:val="both"/>
        <w:rPr>
          <w:rFonts w:ascii="Arial" w:hAnsi="Arial" w:cs="Arial"/>
          <w:color w:val="333333"/>
          <w:sz w:val="20"/>
          <w:szCs w:val="20"/>
          <w:lang w:eastAsia="ru-RU"/>
        </w:rPr>
      </w:pPr>
      <w:r w:rsidRPr="002871D9">
        <w:rPr>
          <w:rFonts w:ascii="Times New Roman" w:hAnsi="Times New Roman" w:cs="Times New Roman"/>
          <w:color w:val="333333"/>
          <w:sz w:val="28"/>
          <w:szCs w:val="28"/>
          <w:lang w:eastAsia="ru-RU"/>
        </w:rPr>
        <w:t>7.</w:t>
      </w:r>
      <w:r>
        <w:rPr>
          <w:rFonts w:ascii="Times New Roman" w:hAnsi="Times New Roman" w:cs="Times New Roman"/>
          <w:color w:val="333333"/>
          <w:sz w:val="28"/>
          <w:szCs w:val="28"/>
          <w:lang w:eastAsia="ru-RU"/>
        </w:rPr>
        <w:t xml:space="preserve"> </w:t>
      </w:r>
      <w:r w:rsidRPr="002871D9">
        <w:rPr>
          <w:rFonts w:ascii="Times New Roman" w:hAnsi="Times New Roman" w:cs="Times New Roman"/>
          <w:color w:val="000000"/>
          <w:sz w:val="28"/>
          <w:szCs w:val="28"/>
          <w:lang w:eastAsia="ru-RU"/>
        </w:rPr>
        <w:t>Решение</w:t>
      </w:r>
      <w:r>
        <w:rPr>
          <w:rFonts w:ascii="Times New Roman" w:hAnsi="Times New Roman" w:cs="Times New Roman"/>
          <w:color w:val="000000"/>
          <w:sz w:val="28"/>
          <w:szCs w:val="28"/>
          <w:lang w:eastAsia="ru-RU"/>
        </w:rPr>
        <w:t xml:space="preserve"> </w:t>
      </w:r>
      <w:r>
        <w:rPr>
          <w:rFonts w:ascii="Times New Roman" w:hAnsi="Times New Roman" w:cs="Times New Roman"/>
          <w:color w:val="333333"/>
          <w:sz w:val="28"/>
          <w:szCs w:val="28"/>
          <w:lang w:eastAsia="ru-RU"/>
        </w:rPr>
        <w:t>Думы Кизеловского</w:t>
      </w:r>
      <w:r w:rsidRPr="002871D9">
        <w:rPr>
          <w:rFonts w:ascii="Times New Roman" w:hAnsi="Times New Roman" w:cs="Times New Roman"/>
          <w:color w:val="333333"/>
          <w:sz w:val="28"/>
          <w:szCs w:val="28"/>
          <w:lang w:eastAsia="ru-RU"/>
        </w:rPr>
        <w:t xml:space="preserve"> мун</w:t>
      </w:r>
      <w:r>
        <w:rPr>
          <w:rFonts w:ascii="Times New Roman" w:hAnsi="Times New Roman" w:cs="Times New Roman"/>
          <w:color w:val="333333"/>
          <w:sz w:val="28"/>
          <w:szCs w:val="28"/>
          <w:lang w:eastAsia="ru-RU"/>
        </w:rPr>
        <w:t>иципального округа от 30.04.2025 № 130</w:t>
      </w:r>
      <w:r w:rsidRPr="002871D9">
        <w:rPr>
          <w:rFonts w:ascii="Times New Roman" w:hAnsi="Times New Roman" w:cs="Times New Roman"/>
          <w:color w:val="333333"/>
          <w:sz w:val="28"/>
          <w:szCs w:val="28"/>
          <w:lang w:eastAsia="ru-RU"/>
        </w:rPr>
        <w:t xml:space="preserve"> «Об утверждении Положения о муниципальном лесном контроле на территории </w:t>
      </w:r>
      <w:r>
        <w:rPr>
          <w:rFonts w:ascii="Times New Roman" w:hAnsi="Times New Roman" w:cs="Times New Roman"/>
          <w:color w:val="333333"/>
          <w:sz w:val="28"/>
          <w:szCs w:val="28"/>
          <w:lang w:eastAsia="ru-RU"/>
        </w:rPr>
        <w:t>Кизеловского</w:t>
      </w:r>
      <w:r w:rsidRPr="002871D9">
        <w:rPr>
          <w:rFonts w:ascii="Times New Roman" w:hAnsi="Times New Roman" w:cs="Times New Roman"/>
          <w:color w:val="333333"/>
          <w:sz w:val="28"/>
          <w:szCs w:val="28"/>
          <w:lang w:eastAsia="ru-RU"/>
        </w:rPr>
        <w:t xml:space="preserve"> муниципального округа».</w:t>
      </w:r>
    </w:p>
    <w:p w:rsidR="00B422CD" w:rsidRPr="002871D9" w:rsidRDefault="00B422CD" w:rsidP="002871D9">
      <w:pPr>
        <w:shd w:val="clear" w:color="auto" w:fill="F2F2F2"/>
        <w:spacing w:before="240" w:after="240" w:line="240" w:lineRule="auto"/>
        <w:ind w:firstLine="540"/>
        <w:jc w:val="both"/>
        <w:rPr>
          <w:rFonts w:ascii="Arial" w:hAnsi="Arial" w:cs="Arial"/>
          <w:color w:val="333333"/>
          <w:sz w:val="20"/>
          <w:szCs w:val="20"/>
          <w:lang w:eastAsia="ru-RU"/>
        </w:rPr>
      </w:pPr>
      <w:r w:rsidRPr="002871D9">
        <w:rPr>
          <w:rFonts w:ascii="Times New Roman" w:hAnsi="Times New Roman" w:cs="Times New Roman"/>
          <w:b/>
          <w:bCs/>
          <w:color w:val="333333"/>
          <w:sz w:val="28"/>
          <w:szCs w:val="28"/>
          <w:lang w:eastAsia="ru-RU"/>
        </w:rPr>
        <w:t>Ответственность за нарушение лесного законодательства может быть осуществлена в виде административной, гражданской и уголовной</w:t>
      </w:r>
      <w:r>
        <w:rPr>
          <w:rFonts w:ascii="Times New Roman" w:hAnsi="Times New Roman" w:cs="Times New Roman"/>
          <w:b/>
          <w:bCs/>
          <w:color w:val="333333"/>
          <w:sz w:val="28"/>
          <w:szCs w:val="28"/>
          <w:lang w:eastAsia="ru-RU"/>
        </w:rPr>
        <w:t xml:space="preserve"> ответственности.</w:t>
      </w:r>
    </w:p>
    <w:p w:rsidR="00B422CD" w:rsidRPr="002871D9" w:rsidRDefault="00B422CD" w:rsidP="002871D9">
      <w:pPr>
        <w:shd w:val="clear" w:color="auto" w:fill="F2F2F2"/>
        <w:spacing w:before="240" w:after="240" w:line="240" w:lineRule="auto"/>
        <w:ind w:firstLine="540"/>
        <w:jc w:val="both"/>
        <w:rPr>
          <w:rFonts w:ascii="Arial" w:hAnsi="Arial" w:cs="Arial"/>
          <w:color w:val="333333"/>
          <w:sz w:val="20"/>
          <w:szCs w:val="20"/>
          <w:lang w:eastAsia="ru-RU"/>
        </w:rPr>
      </w:pPr>
      <w:r w:rsidRPr="002871D9">
        <w:rPr>
          <w:rFonts w:ascii="Times New Roman" w:hAnsi="Times New Roman" w:cs="Times New Roman"/>
          <w:b/>
          <w:bCs/>
          <w:color w:val="333333"/>
          <w:sz w:val="28"/>
          <w:szCs w:val="28"/>
          <w:lang w:eastAsia="ru-RU"/>
        </w:rPr>
        <w:t>Административная ответственность</w:t>
      </w:r>
      <w:r>
        <w:rPr>
          <w:rFonts w:ascii="Times New Roman" w:hAnsi="Times New Roman" w:cs="Times New Roman"/>
          <w:b/>
          <w:bCs/>
          <w:color w:val="333333"/>
          <w:sz w:val="28"/>
          <w:szCs w:val="28"/>
          <w:lang w:eastAsia="ru-RU"/>
        </w:rPr>
        <w:t xml:space="preserve"> </w:t>
      </w:r>
      <w:r w:rsidRPr="002871D9">
        <w:rPr>
          <w:rFonts w:ascii="Times New Roman" w:hAnsi="Times New Roman" w:cs="Times New Roman"/>
          <w:color w:val="333333"/>
          <w:sz w:val="28"/>
          <w:szCs w:val="28"/>
          <w:lang w:eastAsia="ru-RU"/>
        </w:rPr>
        <w:t>за нарушение лесного законодательства предусмотрена статьями 7.2, 7.9, 7.10, 7.11 (в пределах своих полномочий в соответствии с лесным законодательством), ст. 8.7 (в пределах своих полномочий в соответствии с лесным законодательством), ст. 8.8 (в пределах своих полномочий в соответствии с лесным законодательством), ст. 8.25 - 8.32, ч. 1 ст. 19.4, ч. 1 ст. 19.5, ст. 19.6, 19.7 Кодекса об Административных правонарушениях РФ.</w:t>
      </w:r>
    </w:p>
    <w:p w:rsidR="00B422CD" w:rsidRPr="002871D9" w:rsidRDefault="00B422CD" w:rsidP="002871D9">
      <w:pPr>
        <w:shd w:val="clear" w:color="auto" w:fill="F2F2F2"/>
        <w:spacing w:before="240" w:after="240" w:line="240" w:lineRule="auto"/>
        <w:ind w:firstLine="540"/>
        <w:jc w:val="both"/>
        <w:rPr>
          <w:rFonts w:ascii="Arial" w:hAnsi="Arial" w:cs="Arial"/>
          <w:color w:val="333333"/>
          <w:sz w:val="20"/>
          <w:szCs w:val="20"/>
          <w:lang w:eastAsia="ru-RU"/>
        </w:rPr>
      </w:pPr>
      <w:r w:rsidRPr="002871D9">
        <w:rPr>
          <w:rFonts w:ascii="Times New Roman" w:hAnsi="Times New Roman" w:cs="Times New Roman"/>
          <w:b/>
          <w:bCs/>
          <w:color w:val="333333"/>
          <w:sz w:val="28"/>
          <w:szCs w:val="28"/>
          <w:lang w:eastAsia="ru-RU"/>
        </w:rPr>
        <w:t>Уголовная ответственность</w:t>
      </w:r>
      <w:r w:rsidRPr="002871D9">
        <w:rPr>
          <w:rFonts w:ascii="Times New Roman" w:hAnsi="Times New Roman" w:cs="Times New Roman"/>
          <w:color w:val="333333"/>
          <w:sz w:val="28"/>
          <w:szCs w:val="28"/>
          <w:lang w:eastAsia="ru-RU"/>
        </w:rPr>
        <w:t xml:space="preserve"> за нарушения лесного законодательства предусмотрена статьями 261 (незаконная рубка лесных насаждений) и 260 (незаконное уничтожение или повреждение лесных насаждений) Уголовного кодекса РФ.</w:t>
      </w:r>
    </w:p>
    <w:p w:rsidR="00B422CD" w:rsidRPr="002871D9" w:rsidRDefault="00B422CD" w:rsidP="002871D9">
      <w:pPr>
        <w:shd w:val="clear" w:color="auto" w:fill="F2F2F2"/>
        <w:spacing w:before="240" w:line="240" w:lineRule="auto"/>
        <w:ind w:firstLine="540"/>
        <w:jc w:val="both"/>
        <w:rPr>
          <w:rFonts w:ascii="Arial" w:hAnsi="Arial" w:cs="Arial"/>
          <w:color w:val="333333"/>
          <w:sz w:val="20"/>
          <w:szCs w:val="20"/>
          <w:lang w:eastAsia="ru-RU"/>
        </w:rPr>
      </w:pPr>
      <w:r w:rsidRPr="002871D9">
        <w:rPr>
          <w:rFonts w:ascii="Times New Roman" w:hAnsi="Times New Roman" w:cs="Times New Roman"/>
          <w:b/>
          <w:bCs/>
          <w:color w:val="333333"/>
          <w:sz w:val="28"/>
          <w:szCs w:val="28"/>
          <w:lang w:eastAsia="ru-RU"/>
        </w:rPr>
        <w:t>Гражданско-правовая ответственность</w:t>
      </w:r>
      <w:r>
        <w:rPr>
          <w:rFonts w:ascii="Times New Roman" w:hAnsi="Times New Roman" w:cs="Times New Roman"/>
          <w:color w:val="333333"/>
          <w:sz w:val="28"/>
          <w:szCs w:val="28"/>
          <w:lang w:eastAsia="ru-RU"/>
        </w:rPr>
        <w:t xml:space="preserve"> </w:t>
      </w:r>
      <w:r w:rsidRPr="002871D9">
        <w:rPr>
          <w:rFonts w:ascii="Times New Roman" w:hAnsi="Times New Roman" w:cs="Times New Roman"/>
          <w:color w:val="333333"/>
          <w:sz w:val="28"/>
          <w:szCs w:val="28"/>
          <w:lang w:eastAsia="ru-RU"/>
        </w:rPr>
        <w:t>или имущественная наступает за следующие виды правонарушений: повреждение или полное уничтожение лесных культур; незаконная порубка, уничтожение или повреждение деревьев, лиан, кустарников, до степени прекращения роста; самовольный сбор, уничтожение или порча мха, лесной подстилки, лишайника; захламление участков лесного фонда </w:t>
      </w:r>
      <w:r w:rsidRPr="002871D9">
        <w:rPr>
          <w:rFonts w:ascii="Times New Roman" w:hAnsi="Times New Roman" w:cs="Times New Roman"/>
          <w:color w:val="333333"/>
          <w:sz w:val="28"/>
          <w:szCs w:val="28"/>
          <w:shd w:val="clear" w:color="auto" w:fill="FDFDFD"/>
          <w:lang w:eastAsia="ru-RU"/>
        </w:rPr>
        <w:t> отходами и строительным мусором; самовольное пастьба скота и сенокошение в лесах и на участках лесного фонда и иное.</w:t>
      </w:r>
    </w:p>
    <w:p w:rsidR="00B422CD" w:rsidRDefault="00B422CD" w:rsidP="00D21BA3">
      <w:pPr>
        <w:shd w:val="clear" w:color="auto" w:fill="F2F2F2"/>
        <w:spacing w:after="0" w:line="240" w:lineRule="auto"/>
        <w:outlineLvl w:val="1"/>
        <w:rPr>
          <w:rFonts w:ascii="Times New Roman" w:hAnsi="Times New Roman" w:cs="Times New Roman"/>
          <w:b/>
          <w:bCs/>
          <w:sz w:val="32"/>
          <w:szCs w:val="32"/>
        </w:rPr>
      </w:pPr>
      <w:r w:rsidRPr="0062509D">
        <w:rPr>
          <w:rFonts w:ascii="Times New Roman" w:hAnsi="Times New Roman" w:cs="Times New Roman"/>
          <w:b/>
          <w:bCs/>
          <w:sz w:val="32"/>
          <w:szCs w:val="32"/>
          <w:u w:val="single"/>
          <w:lang w:eastAsia="ru-RU"/>
        </w:rPr>
        <w:t>Исчерпывающий перечень сведений, которые могут запрашиваться контрольным (надзорным) органом у контролируемого лица</w:t>
      </w:r>
    </w:p>
    <w:p w:rsidR="00B422CD" w:rsidRPr="0062509D" w:rsidRDefault="00B422CD" w:rsidP="00D21BA3">
      <w:pPr>
        <w:shd w:val="clear" w:color="auto" w:fill="F2F2F2"/>
        <w:spacing w:after="0" w:line="240" w:lineRule="auto"/>
        <w:outlineLvl w:val="1"/>
        <w:rPr>
          <w:rFonts w:ascii="Times New Roman" w:hAnsi="Times New Roman" w:cs="Times New Roman"/>
          <w:b/>
          <w:bCs/>
          <w:sz w:val="32"/>
          <w:szCs w:val="32"/>
          <w:lang w:eastAsia="ru-RU"/>
        </w:rPr>
      </w:pPr>
    </w:p>
    <w:p w:rsidR="00B422CD" w:rsidRPr="00D21BA3" w:rsidRDefault="00B422CD" w:rsidP="00D21BA3">
      <w:pPr>
        <w:shd w:val="clear" w:color="auto" w:fill="F2F2F2"/>
        <w:spacing w:after="300" w:line="240" w:lineRule="auto"/>
        <w:jc w:val="center"/>
        <w:rPr>
          <w:rFonts w:ascii="Arial" w:hAnsi="Arial" w:cs="Arial"/>
          <w:color w:val="333333"/>
          <w:sz w:val="20"/>
          <w:szCs w:val="20"/>
          <w:lang w:eastAsia="ru-RU"/>
        </w:rPr>
      </w:pPr>
      <w:r w:rsidRPr="00D21BA3">
        <w:rPr>
          <w:rFonts w:ascii="Times New Roman" w:hAnsi="Times New Roman" w:cs="Times New Roman"/>
          <w:b/>
          <w:bCs/>
          <w:color w:val="333333"/>
          <w:sz w:val="28"/>
          <w:szCs w:val="28"/>
          <w:lang w:eastAsia="ru-RU"/>
        </w:rPr>
        <w:t>Исчерпывающий перечень сведений,</w:t>
      </w:r>
      <w:r>
        <w:rPr>
          <w:rFonts w:ascii="Times New Roman" w:hAnsi="Times New Roman" w:cs="Times New Roman"/>
          <w:b/>
          <w:bCs/>
          <w:color w:val="333333"/>
          <w:sz w:val="28"/>
          <w:szCs w:val="28"/>
          <w:lang w:eastAsia="ru-RU"/>
        </w:rPr>
        <w:t xml:space="preserve"> которые могут запрашиваться </w:t>
      </w:r>
      <w:r w:rsidRPr="00D21BA3">
        <w:rPr>
          <w:rFonts w:ascii="Times New Roman" w:hAnsi="Times New Roman" w:cs="Times New Roman"/>
          <w:b/>
          <w:bCs/>
          <w:color w:val="333333"/>
          <w:sz w:val="28"/>
          <w:szCs w:val="28"/>
          <w:lang w:eastAsia="ru-RU"/>
        </w:rPr>
        <w:t xml:space="preserve">контрольным (надзорным) органом </w:t>
      </w:r>
      <w:r>
        <w:rPr>
          <w:rFonts w:ascii="Times New Roman" w:hAnsi="Times New Roman" w:cs="Times New Roman"/>
          <w:b/>
          <w:bCs/>
          <w:color w:val="333333"/>
          <w:sz w:val="28"/>
          <w:szCs w:val="28"/>
          <w:lang w:eastAsia="ru-RU"/>
        </w:rPr>
        <w:t xml:space="preserve">у контролируемого лица в рамках </w:t>
      </w:r>
      <w:r w:rsidRPr="00D21BA3">
        <w:rPr>
          <w:rFonts w:ascii="Times New Roman" w:hAnsi="Times New Roman" w:cs="Times New Roman"/>
          <w:b/>
          <w:bCs/>
          <w:color w:val="333333"/>
          <w:sz w:val="28"/>
          <w:szCs w:val="28"/>
          <w:lang w:eastAsia="ru-RU"/>
        </w:rPr>
        <w:t>осуществления муниципального лесного контроля</w:t>
      </w:r>
    </w:p>
    <w:p w:rsidR="00B422CD" w:rsidRPr="00D21BA3" w:rsidRDefault="00B422CD" w:rsidP="00D21BA3">
      <w:pPr>
        <w:shd w:val="clear" w:color="auto" w:fill="FFFFFF"/>
        <w:spacing w:before="240" w:after="240" w:line="293" w:lineRule="atLeast"/>
        <w:textAlignment w:val="top"/>
        <w:rPr>
          <w:rFonts w:ascii="Arial" w:hAnsi="Arial" w:cs="Arial"/>
          <w:color w:val="333333"/>
          <w:sz w:val="20"/>
          <w:szCs w:val="20"/>
          <w:lang w:eastAsia="ru-RU"/>
        </w:rPr>
      </w:pPr>
      <w:r w:rsidRPr="00D21BA3">
        <w:rPr>
          <w:rFonts w:ascii="Times New Roman" w:hAnsi="Times New Roman" w:cs="Times New Roman"/>
          <w:color w:val="333333"/>
          <w:sz w:val="28"/>
          <w:szCs w:val="28"/>
          <w:lang w:eastAsia="ru-RU"/>
        </w:rPr>
        <w:t>1. Устав предприятия (хозяйствующего субъекта);</w:t>
      </w:r>
    </w:p>
    <w:p w:rsidR="00B422CD" w:rsidRPr="00D21BA3" w:rsidRDefault="00B422CD" w:rsidP="00D21BA3">
      <w:pPr>
        <w:shd w:val="clear" w:color="auto" w:fill="FFFFFF"/>
        <w:spacing w:before="240" w:after="240" w:line="293" w:lineRule="atLeast"/>
        <w:jc w:val="both"/>
        <w:textAlignment w:val="top"/>
        <w:rPr>
          <w:rFonts w:ascii="Arial" w:hAnsi="Arial" w:cs="Arial"/>
          <w:color w:val="333333"/>
          <w:sz w:val="20"/>
          <w:szCs w:val="20"/>
          <w:lang w:eastAsia="ru-RU"/>
        </w:rPr>
      </w:pPr>
      <w:r w:rsidRPr="00D21BA3">
        <w:rPr>
          <w:rFonts w:ascii="Times New Roman" w:hAnsi="Times New Roman" w:cs="Times New Roman"/>
          <w:color w:val="333333"/>
          <w:sz w:val="28"/>
          <w:szCs w:val="28"/>
          <w:lang w:eastAsia="ru-RU"/>
        </w:rPr>
        <w:t>2. Документы, удостоверяющие личность и подтверждающие полномочия представителя юридического лица, индивидуального предпринимателя, представляющего интересы юридического лица или индивидуального предпринимателя на время проведения контрольных (надзорных) мероприятий; </w:t>
      </w:r>
    </w:p>
    <w:p w:rsidR="00B422CD" w:rsidRPr="00D21BA3" w:rsidRDefault="00B422CD" w:rsidP="00D21BA3">
      <w:pPr>
        <w:shd w:val="clear" w:color="auto" w:fill="FFFFFF"/>
        <w:spacing w:before="240" w:after="240" w:line="293" w:lineRule="atLeast"/>
        <w:jc w:val="both"/>
        <w:textAlignment w:val="top"/>
        <w:rPr>
          <w:rFonts w:ascii="Arial" w:hAnsi="Arial" w:cs="Arial"/>
          <w:color w:val="333333"/>
          <w:sz w:val="20"/>
          <w:szCs w:val="20"/>
          <w:lang w:eastAsia="ru-RU"/>
        </w:rPr>
      </w:pPr>
      <w:r w:rsidRPr="00D21BA3">
        <w:rPr>
          <w:rFonts w:ascii="Times New Roman" w:hAnsi="Times New Roman" w:cs="Times New Roman"/>
          <w:color w:val="333333"/>
          <w:sz w:val="28"/>
          <w:szCs w:val="28"/>
          <w:lang w:eastAsia="ru-RU"/>
        </w:rPr>
        <w:t>3. Копии договоров аренды (субаренды) объектов недвижимого имущества и стационарных движимых объектов, заключенных между субъектами контроля и иными юридическими лицами, индивидуальными предпринимателями, физическими лицами, не подлежащих государственной регистрации в установленном законом порядке; </w:t>
      </w:r>
    </w:p>
    <w:p w:rsidR="00B422CD" w:rsidRPr="001913F0" w:rsidRDefault="00B422CD" w:rsidP="001913F0">
      <w:pPr>
        <w:shd w:val="clear" w:color="auto" w:fill="FFFFFF"/>
        <w:spacing w:before="240" w:line="293" w:lineRule="atLeast"/>
        <w:textAlignment w:val="top"/>
        <w:rPr>
          <w:rFonts w:ascii="Arial" w:hAnsi="Arial" w:cs="Arial"/>
          <w:color w:val="333333"/>
          <w:sz w:val="20"/>
          <w:szCs w:val="20"/>
          <w:lang w:eastAsia="ru-RU"/>
        </w:rPr>
      </w:pPr>
      <w:r w:rsidRPr="00D21BA3">
        <w:rPr>
          <w:rFonts w:ascii="Times New Roman" w:hAnsi="Times New Roman" w:cs="Times New Roman"/>
          <w:color w:val="333333"/>
          <w:sz w:val="28"/>
          <w:szCs w:val="28"/>
          <w:lang w:eastAsia="ru-RU"/>
        </w:rPr>
        <w:t>4. Копии сопроводительных документов на транспортировку древесины.</w:t>
      </w:r>
      <w:bookmarkStart w:id="0" w:name="_GoBack"/>
      <w:bookmarkEnd w:id="0"/>
    </w:p>
    <w:sectPr w:rsidR="00B422CD" w:rsidRPr="001913F0" w:rsidSect="00B647DD">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698E"/>
    <w:rsid w:val="000C38C1"/>
    <w:rsid w:val="001665BD"/>
    <w:rsid w:val="00167E84"/>
    <w:rsid w:val="00171D97"/>
    <w:rsid w:val="001913F0"/>
    <w:rsid w:val="001D42CF"/>
    <w:rsid w:val="002871D9"/>
    <w:rsid w:val="0029698E"/>
    <w:rsid w:val="002A0BCF"/>
    <w:rsid w:val="0030389C"/>
    <w:rsid w:val="0036550D"/>
    <w:rsid w:val="00430050"/>
    <w:rsid w:val="004E5FB0"/>
    <w:rsid w:val="005527A0"/>
    <w:rsid w:val="00614CCF"/>
    <w:rsid w:val="00616CBA"/>
    <w:rsid w:val="0062509D"/>
    <w:rsid w:val="00785D6D"/>
    <w:rsid w:val="007B48D5"/>
    <w:rsid w:val="00925679"/>
    <w:rsid w:val="00964260"/>
    <w:rsid w:val="00986FA1"/>
    <w:rsid w:val="009B065C"/>
    <w:rsid w:val="00A52662"/>
    <w:rsid w:val="00A66774"/>
    <w:rsid w:val="00AE06EC"/>
    <w:rsid w:val="00AE71F4"/>
    <w:rsid w:val="00AF7A2E"/>
    <w:rsid w:val="00B422CD"/>
    <w:rsid w:val="00B647DD"/>
    <w:rsid w:val="00B8771A"/>
    <w:rsid w:val="00BC15F2"/>
    <w:rsid w:val="00D21BA3"/>
    <w:rsid w:val="00D344DB"/>
    <w:rsid w:val="00D75EAA"/>
    <w:rsid w:val="00DF2626"/>
    <w:rsid w:val="00E039EA"/>
    <w:rsid w:val="00EA5203"/>
    <w:rsid w:val="00EA70F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0FB"/>
    <w:pPr>
      <w:spacing w:after="160" w:line="259" w:lineRule="auto"/>
    </w:pPr>
    <w:rPr>
      <w:rFonts w:cs="Calibri"/>
      <w:lang w:eastAsia="en-US"/>
    </w:rPr>
  </w:style>
  <w:style w:type="paragraph" w:styleId="Heading2">
    <w:name w:val="heading 2"/>
    <w:basedOn w:val="Normal"/>
    <w:next w:val="Normal"/>
    <w:link w:val="Heading2Char"/>
    <w:uiPriority w:val="99"/>
    <w:qFormat/>
    <w:rsid w:val="002871D9"/>
    <w:pPr>
      <w:keepNext/>
      <w:keepLines/>
      <w:spacing w:before="40" w:after="0"/>
      <w:outlineLvl w:val="1"/>
    </w:pPr>
    <w:rPr>
      <w:rFonts w:ascii="Calibri Light" w:eastAsia="Times New Roman" w:hAnsi="Calibri Light" w:cs="Calibri Light"/>
      <w:color w:val="2E74B5"/>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2871D9"/>
    <w:rPr>
      <w:rFonts w:ascii="Calibri Light" w:hAnsi="Calibri Light" w:cs="Calibri Light"/>
      <w:color w:val="2E74B5"/>
      <w:sz w:val="26"/>
      <w:szCs w:val="26"/>
    </w:rPr>
  </w:style>
</w:styles>
</file>

<file path=word/webSettings.xml><?xml version="1.0" encoding="utf-8"?>
<w:webSettings xmlns:r="http://schemas.openxmlformats.org/officeDocument/2006/relationships" xmlns:w="http://schemas.openxmlformats.org/wordprocessingml/2006/main">
  <w:divs>
    <w:div w:id="1114053154">
      <w:marLeft w:val="0"/>
      <w:marRight w:val="0"/>
      <w:marTop w:val="0"/>
      <w:marBottom w:val="0"/>
      <w:divBdr>
        <w:top w:val="none" w:sz="0" w:space="0" w:color="auto"/>
        <w:left w:val="none" w:sz="0" w:space="0" w:color="auto"/>
        <w:bottom w:val="none" w:sz="0" w:space="0" w:color="auto"/>
        <w:right w:val="none" w:sz="0" w:space="0" w:color="auto"/>
      </w:divBdr>
      <w:divsChild>
        <w:div w:id="1114053155">
          <w:marLeft w:val="0"/>
          <w:marRight w:val="0"/>
          <w:marTop w:val="0"/>
          <w:marBottom w:val="0"/>
          <w:divBdr>
            <w:top w:val="none" w:sz="0" w:space="0" w:color="auto"/>
            <w:left w:val="none" w:sz="0" w:space="0" w:color="auto"/>
            <w:bottom w:val="none" w:sz="0" w:space="0" w:color="auto"/>
            <w:right w:val="none" w:sz="0" w:space="0" w:color="auto"/>
          </w:divBdr>
          <w:divsChild>
            <w:div w:id="111405316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14053157">
      <w:marLeft w:val="0"/>
      <w:marRight w:val="0"/>
      <w:marTop w:val="0"/>
      <w:marBottom w:val="0"/>
      <w:divBdr>
        <w:top w:val="none" w:sz="0" w:space="0" w:color="auto"/>
        <w:left w:val="none" w:sz="0" w:space="0" w:color="auto"/>
        <w:bottom w:val="none" w:sz="0" w:space="0" w:color="auto"/>
        <w:right w:val="none" w:sz="0" w:space="0" w:color="auto"/>
      </w:divBdr>
      <w:divsChild>
        <w:div w:id="1114053158">
          <w:marLeft w:val="0"/>
          <w:marRight w:val="0"/>
          <w:marTop w:val="0"/>
          <w:marBottom w:val="0"/>
          <w:divBdr>
            <w:top w:val="none" w:sz="0" w:space="0" w:color="auto"/>
            <w:left w:val="none" w:sz="0" w:space="0" w:color="auto"/>
            <w:bottom w:val="none" w:sz="0" w:space="0" w:color="auto"/>
            <w:right w:val="none" w:sz="0" w:space="0" w:color="auto"/>
          </w:divBdr>
        </w:div>
      </w:divsChild>
    </w:div>
    <w:div w:id="1114053159">
      <w:marLeft w:val="0"/>
      <w:marRight w:val="0"/>
      <w:marTop w:val="0"/>
      <w:marBottom w:val="0"/>
      <w:divBdr>
        <w:top w:val="none" w:sz="0" w:space="0" w:color="auto"/>
        <w:left w:val="none" w:sz="0" w:space="0" w:color="auto"/>
        <w:bottom w:val="none" w:sz="0" w:space="0" w:color="auto"/>
        <w:right w:val="none" w:sz="0" w:space="0" w:color="auto"/>
      </w:divBdr>
      <w:divsChild>
        <w:div w:id="1114053160">
          <w:marLeft w:val="0"/>
          <w:marRight w:val="0"/>
          <w:marTop w:val="0"/>
          <w:marBottom w:val="0"/>
          <w:divBdr>
            <w:top w:val="none" w:sz="0" w:space="0" w:color="auto"/>
            <w:left w:val="none" w:sz="0" w:space="0" w:color="auto"/>
            <w:bottom w:val="none" w:sz="0" w:space="0" w:color="auto"/>
            <w:right w:val="none" w:sz="0" w:space="0" w:color="auto"/>
          </w:divBdr>
          <w:divsChild>
            <w:div w:id="111405315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TotalTime>
  <Pages>7</Pages>
  <Words>1507</Words>
  <Characters>8594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518-1</dc:creator>
  <cp:keywords/>
  <dc:description/>
  <cp:lastModifiedBy>Comp</cp:lastModifiedBy>
  <cp:revision>83</cp:revision>
  <dcterms:created xsi:type="dcterms:W3CDTF">2025-06-16T10:58:00Z</dcterms:created>
  <dcterms:modified xsi:type="dcterms:W3CDTF">2025-06-18T07:19:00Z</dcterms:modified>
</cp:coreProperties>
</file>