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1BF" w:rsidRDefault="000C31BF" w:rsidP="000C31B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.7pt;margin-top:-23.7pt;width:409.5pt;height:192pt;z-index:251658240">
            <v:textbox>
              <w:txbxContent>
                <w:p w:rsidR="000C31BF" w:rsidRDefault="000C31B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41570" cy="2959795"/>
                        <wp:effectExtent l="19050" t="0" r="0" b="0"/>
                        <wp:docPr id="1" name="Рисунок 1" descr="https://cdn.xn--90aivcdt6dxbc.xn--p1ai/upload/iblock/d21/cywitab5jirwi0gibi0c5s2jxsyuayv1/RIA_8286790.H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dn.xn--90aivcdt6dxbc.xn--p1ai/upload/iblock/d21/cywitab5jirwi0gibi0c5s2jxsyuayv1/RIA_8286790.H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41570" cy="2959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C31BF" w:rsidRDefault="000C31BF" w:rsidP="000C31BF"/>
    <w:p w:rsidR="000C31BF" w:rsidRDefault="000C31BF" w:rsidP="000C31BF"/>
    <w:p w:rsidR="000C31BF" w:rsidRDefault="000C31BF" w:rsidP="000C31BF"/>
    <w:p w:rsidR="000C31BF" w:rsidRDefault="000C31BF" w:rsidP="000C31BF"/>
    <w:p w:rsidR="000C31BF" w:rsidRDefault="000C31BF" w:rsidP="000C31BF"/>
    <w:p w:rsidR="000C31BF" w:rsidRDefault="000C31BF" w:rsidP="000C31BF"/>
    <w:p w:rsidR="000C31BF" w:rsidRPr="000C31BF" w:rsidRDefault="000C31BF" w:rsidP="000C31BF">
      <w:pPr>
        <w:rPr>
          <w:rFonts w:ascii="Times New Roman" w:hAnsi="Times New Roman" w:cs="Times New Roman"/>
          <w:b/>
          <w:sz w:val="28"/>
          <w:szCs w:val="28"/>
        </w:rPr>
      </w:pPr>
      <w:r w:rsidRPr="000C31BF">
        <w:rPr>
          <w:rFonts w:ascii="Times New Roman" w:hAnsi="Times New Roman" w:cs="Times New Roman"/>
          <w:b/>
          <w:sz w:val="28"/>
          <w:szCs w:val="28"/>
        </w:rPr>
        <w:t>Не скачивайте приложения из неизвестных источников</w:t>
      </w:r>
    </w:p>
    <w:p w:rsidR="000C31BF" w:rsidRPr="000C31BF" w:rsidRDefault="000C31BF" w:rsidP="000C31B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1BF">
        <w:rPr>
          <w:rFonts w:ascii="Times New Roman" w:hAnsi="Times New Roman" w:cs="Times New Roman"/>
          <w:sz w:val="28"/>
          <w:szCs w:val="28"/>
        </w:rPr>
        <w:t>Онлайн-аферисты</w:t>
      </w:r>
      <w:proofErr w:type="spellEnd"/>
      <w:r w:rsidRPr="000C31BF">
        <w:rPr>
          <w:rFonts w:ascii="Times New Roman" w:hAnsi="Times New Roman" w:cs="Times New Roman"/>
          <w:sz w:val="28"/>
          <w:szCs w:val="28"/>
        </w:rPr>
        <w:t xml:space="preserve"> стали распространять вредоносные приложения под видом «антирадаров». В ряде регионов зафиксированы случаи, когда граждане скачивали якобы бесплатные сервисы для просмотра расположения дорожных камер, после чего с их счетов происходили списания денежных средств. Отмечается, что мошенники распространяют вредоносное программное обеспечение (ВПО) в анонимных каналах и через «пиратские» сайты под видом APK-файлов. Сценарий почти всегда одинаков: человек видит рекламу „полезного приложения“, скачивает APK из непроверенного источника. После установки программный модуль получает доступ к банковским приложениям или SMS, что позволяет совершать несанкционированные списания.</w:t>
      </w:r>
    </w:p>
    <w:p w:rsidR="000C31BF" w:rsidRDefault="000C31BF" w:rsidP="000C31BF"/>
    <w:p w:rsidR="000C31BF" w:rsidRDefault="000C31BF" w:rsidP="000C31BF"/>
    <w:sectPr w:rsidR="000C31BF" w:rsidSect="00FB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1BF"/>
    <w:rsid w:val="000C31BF"/>
    <w:rsid w:val="00777A09"/>
    <w:rsid w:val="00FB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639</Characters>
  <Application>Microsoft Office Word</Application>
  <DocSecurity>0</DocSecurity>
  <Lines>5</Lines>
  <Paragraphs>1</Paragraphs>
  <ScaleCrop>false</ScaleCrop>
  <Company>SPecialiST RePack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RusinovIA</dc:creator>
  <cp:lastModifiedBy>RusinovIA</cp:lastModifiedBy>
  <cp:revision>1</cp:revision>
  <dcterms:created xsi:type="dcterms:W3CDTF">2026-02-16T08:44:00Z</dcterms:created>
  <dcterms:modified xsi:type="dcterms:W3CDTF">2026-02-16T08:55:00Z</dcterms:modified>
</cp:coreProperties>
</file>